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АДМИНИСТРАЦИЯ  РАБОЧЕГО ПОСЕЛКА КОЧЕНЕВО</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КОЧЕНЕВСКОГО РАЙОНА НОВОСИБИРСКОЙ ОБЛАСТИ</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ПОСТАНОВЛЕНИЕ</w:t>
      </w:r>
    </w:p>
    <w:p w:rsidR="009D101D" w:rsidRPr="00D80701" w:rsidRDefault="009D101D" w:rsidP="009D101D">
      <w:pPr>
        <w:spacing w:after="0" w:line="240" w:lineRule="auto"/>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9D101D" w:rsidRPr="00D80701" w:rsidRDefault="00931614" w:rsidP="009D101D">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24.05</w:t>
      </w:r>
      <w:r w:rsidR="009D101D" w:rsidRPr="00D80701">
        <w:rPr>
          <w:rFonts w:ascii="Times New Roman" w:eastAsia="Times New Roman" w:hAnsi="Times New Roman" w:cs="Times New Roman"/>
          <w:color w:val="000000"/>
          <w:sz w:val="28"/>
          <w:szCs w:val="28"/>
        </w:rPr>
        <w:t>.2016                                    </w:t>
      </w:r>
      <w:r w:rsidR="009D101D" w:rsidRPr="00D80701">
        <w:rPr>
          <w:rFonts w:ascii="Times New Roman" w:eastAsia="Times New Roman" w:hAnsi="Times New Roman" w:cs="Times New Roman"/>
          <w:color w:val="000000"/>
          <w:sz w:val="28"/>
          <w:szCs w:val="28"/>
        </w:rPr>
        <w:tab/>
      </w:r>
      <w:r w:rsidR="009D101D" w:rsidRPr="00D80701">
        <w:rPr>
          <w:rFonts w:ascii="Times New Roman" w:eastAsia="Times New Roman" w:hAnsi="Times New Roman" w:cs="Times New Roman"/>
          <w:color w:val="000000"/>
          <w:sz w:val="28"/>
          <w:szCs w:val="28"/>
        </w:rPr>
        <w:tab/>
        <w:t>                                          №</w:t>
      </w:r>
      <w:r>
        <w:rPr>
          <w:rFonts w:ascii="Times New Roman" w:eastAsia="Times New Roman" w:hAnsi="Times New Roman" w:cs="Times New Roman"/>
          <w:color w:val="000000"/>
          <w:sz w:val="28"/>
          <w:szCs w:val="28"/>
        </w:rPr>
        <w:t>478</w:t>
      </w:r>
    </w:p>
    <w:p w:rsidR="009D101D" w:rsidRPr="00D80701" w:rsidRDefault="009D101D" w:rsidP="009D101D">
      <w:pPr>
        <w:spacing w:after="0" w:line="240" w:lineRule="auto"/>
        <w:jc w:val="center"/>
        <w:rPr>
          <w:rFonts w:ascii="Times New Roman" w:eastAsia="Times New Roman" w:hAnsi="Times New Roman" w:cs="Times New Roman"/>
          <w:color w:val="000000"/>
          <w:sz w:val="28"/>
          <w:szCs w:val="28"/>
        </w:rPr>
      </w:pPr>
      <w:r w:rsidRPr="00D80701">
        <w:rPr>
          <w:rFonts w:ascii="Times New Roman" w:eastAsia="Times New Roman" w:hAnsi="Times New Roman" w:cs="Times New Roman"/>
          <w:color w:val="000000"/>
          <w:sz w:val="28"/>
          <w:szCs w:val="28"/>
        </w:rPr>
        <w:t> </w:t>
      </w:r>
    </w:p>
    <w:p w:rsidR="00A85D75" w:rsidRPr="00AB02A5" w:rsidRDefault="009D101D" w:rsidP="00ED73F7">
      <w:pPr>
        <w:widowControl w:val="0"/>
        <w:autoSpaceDE w:val="0"/>
        <w:autoSpaceDN w:val="0"/>
        <w:adjustRightInd w:val="0"/>
        <w:spacing w:line="240" w:lineRule="auto"/>
        <w:jc w:val="center"/>
        <w:rPr>
          <w:rFonts w:ascii="Times New Roman" w:hAnsi="Times New Roman" w:cs="Times New Roman"/>
        </w:rPr>
      </w:pPr>
      <w:r w:rsidRPr="00D80701">
        <w:rPr>
          <w:rFonts w:ascii="Times New Roman" w:hAnsi="Times New Roman" w:cs="Times New Roman"/>
          <w:color w:val="000000"/>
          <w:sz w:val="28"/>
          <w:szCs w:val="28"/>
        </w:rPr>
        <w:t xml:space="preserve">О внесении изменений в административный  регламент </w:t>
      </w:r>
      <w:r w:rsidRPr="00D80701">
        <w:rPr>
          <w:rFonts w:ascii="Times New Roman" w:hAnsi="Times New Roman" w:cs="Times New Roman"/>
          <w:sz w:val="28"/>
          <w:szCs w:val="28"/>
        </w:rPr>
        <w:t xml:space="preserve">предоставления </w:t>
      </w:r>
      <w:r w:rsidRPr="00AB02A5">
        <w:rPr>
          <w:rFonts w:ascii="Times New Roman" w:hAnsi="Times New Roman" w:cs="Times New Roman"/>
          <w:sz w:val="28"/>
          <w:szCs w:val="28"/>
        </w:rPr>
        <w:t xml:space="preserve">муниципальной услуги  </w:t>
      </w:r>
      <w:r w:rsidR="00AB02A5" w:rsidRPr="00AB02A5">
        <w:rPr>
          <w:rFonts w:ascii="Times New Roman" w:hAnsi="Times New Roman" w:cs="Times New Roman"/>
          <w:sz w:val="28"/>
          <w:szCs w:val="28"/>
        </w:rPr>
        <w:t>«Предоставление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00AB02A5" w:rsidRPr="00AB02A5">
        <w:rPr>
          <w:rFonts w:ascii="Times New Roman" w:hAnsi="Times New Roman" w:cs="Times New Roman"/>
          <w:sz w:val="28"/>
          <w:szCs w:val="28"/>
        </w:rPr>
        <w:br/>
      </w:r>
    </w:p>
    <w:p w:rsidR="00931614" w:rsidRDefault="00931614" w:rsidP="00ED73F7">
      <w:pPr>
        <w:pStyle w:val="a3"/>
        <w:spacing w:beforeAutospacing="0"/>
        <w:ind w:firstLine="709"/>
        <w:jc w:val="both"/>
        <w:rPr>
          <w:b/>
        </w:rPr>
      </w:pPr>
      <w:r>
        <w:t xml:space="preserve">На основании Экспертного заключения Управления законопроектных работ и ведения регистра Министерства Юстиции Новосибирской области №2411-4-04/9 от 05.05.2016г.,  руководствуясь частью 4 статьи 7, частью 2 статьи 43 Федерального закона от 06.10.2003г. №131-ФЗ "Об общих принципах организации местного самоуправления в Российской Федерации",       </w:t>
      </w:r>
      <w:r w:rsidRPr="00CA5EC3">
        <w:t xml:space="preserve">Уставом  рабочего поселка Коченево </w:t>
      </w:r>
      <w:proofErr w:type="spellStart"/>
      <w:r w:rsidRPr="00CA5EC3">
        <w:t>Коченевского</w:t>
      </w:r>
      <w:proofErr w:type="spellEnd"/>
      <w:r w:rsidRPr="00CA5EC3">
        <w:t xml:space="preserve"> района Новосибирской области</w:t>
      </w:r>
      <w:r>
        <w:t xml:space="preserve"> </w:t>
      </w:r>
      <w:r>
        <w:rPr>
          <w:b/>
        </w:rPr>
        <w:t>ПОСТАНОВЛЯЮ</w:t>
      </w:r>
      <w:r w:rsidRPr="00CA5EC3">
        <w:rPr>
          <w:b/>
        </w:rPr>
        <w:t>:</w:t>
      </w:r>
    </w:p>
    <w:p w:rsidR="00931614" w:rsidRPr="002764A1" w:rsidRDefault="00931614" w:rsidP="00ED73F7">
      <w:pPr>
        <w:pStyle w:val="a3"/>
        <w:spacing w:beforeAutospacing="0"/>
        <w:contextualSpacing/>
        <w:jc w:val="both"/>
      </w:pPr>
      <w:r>
        <w:t xml:space="preserve">          </w:t>
      </w:r>
      <w:r w:rsidR="00306B8A">
        <w:t>1</w:t>
      </w:r>
      <w:r w:rsidR="00EE4D01" w:rsidRPr="00D80701">
        <w:t>.</w:t>
      </w:r>
      <w:r>
        <w:t xml:space="preserve">Пункт 1.4 административного регламента изложить в следующей редакции: </w:t>
      </w:r>
      <w:r w:rsidRPr="002764A1">
        <w:t xml:space="preserve">Заявителями на предоставление муниципальной услуги являются </w:t>
      </w:r>
      <w:r>
        <w:t>физические  лица</w:t>
      </w:r>
      <w:r w:rsidRPr="002764A1">
        <w:t>, обратившиеся в орган, предоставляющий государственные услуги, или в орган, предоставляющий муниципальные услуги, с запросом о предоставлении государственной или муниципальной услуги, выраженной в устной, письменной или электронной форме.</w:t>
      </w:r>
    </w:p>
    <w:p w:rsidR="00931614" w:rsidRDefault="00931614" w:rsidP="00ED73F7">
      <w:pPr>
        <w:pStyle w:val="14pt1"/>
        <w:ind w:firstLine="709"/>
        <w:rPr>
          <w:sz w:val="28"/>
          <w:szCs w:val="28"/>
        </w:rPr>
      </w:pPr>
    </w:p>
    <w:p w:rsidR="00931614" w:rsidRDefault="00931614" w:rsidP="00ED73F7">
      <w:pPr>
        <w:pStyle w:val="14pt1"/>
        <w:ind w:firstLine="709"/>
        <w:rPr>
          <w:sz w:val="28"/>
          <w:szCs w:val="28"/>
        </w:rPr>
      </w:pPr>
      <w:r>
        <w:rPr>
          <w:sz w:val="28"/>
          <w:szCs w:val="28"/>
        </w:rPr>
        <w:t xml:space="preserve">2. Пункт 2.6.1 административного регламента изложить в </w:t>
      </w:r>
      <w:r w:rsidR="00D03CDB">
        <w:rPr>
          <w:sz w:val="28"/>
          <w:szCs w:val="28"/>
        </w:rPr>
        <w:t>следующей</w:t>
      </w:r>
      <w:r>
        <w:rPr>
          <w:sz w:val="28"/>
          <w:szCs w:val="28"/>
        </w:rPr>
        <w:t xml:space="preserve"> </w:t>
      </w:r>
      <w:r w:rsidRPr="001D16B8">
        <w:rPr>
          <w:sz w:val="28"/>
          <w:szCs w:val="28"/>
        </w:rPr>
        <w:t xml:space="preserve">редакции </w:t>
      </w:r>
      <w:r w:rsidR="000E1E4D" w:rsidRPr="001D16B8">
        <w:rPr>
          <w:sz w:val="28"/>
          <w:szCs w:val="28"/>
        </w:rPr>
        <w:t>:</w:t>
      </w:r>
      <w:r w:rsidR="001D16B8" w:rsidRPr="001D16B8">
        <w:rPr>
          <w:sz w:val="28"/>
          <w:szCs w:val="28"/>
        </w:rPr>
        <w:t xml:space="preserve"> паспортные данные заявителя и членов его семьи (для детей, не достигших 14 лет – данные свидетельства о рождении)- запрашиваются  администрацией по межведомственному запросу самостоятельно;</w:t>
      </w:r>
    </w:p>
    <w:p w:rsidR="001D16B8" w:rsidRDefault="001D16B8" w:rsidP="00ED73F7">
      <w:pPr>
        <w:pStyle w:val="14pt1"/>
        <w:ind w:firstLine="709"/>
        <w:rPr>
          <w:sz w:val="28"/>
          <w:szCs w:val="28"/>
        </w:rPr>
      </w:pPr>
    </w:p>
    <w:p w:rsidR="00AB02A5" w:rsidRPr="00D80701" w:rsidRDefault="001D16B8" w:rsidP="00ED73F7">
      <w:pPr>
        <w:pStyle w:val="14pt1"/>
        <w:ind w:firstLine="709"/>
        <w:rPr>
          <w:sz w:val="28"/>
          <w:szCs w:val="28"/>
        </w:rPr>
      </w:pPr>
      <w:r>
        <w:rPr>
          <w:sz w:val="28"/>
          <w:szCs w:val="28"/>
        </w:rPr>
        <w:t>3. Пункты 5.13-5.15 административного регламента исключить.</w:t>
      </w:r>
    </w:p>
    <w:p w:rsidR="009D101D" w:rsidRPr="00D80701" w:rsidRDefault="001D16B8" w:rsidP="00ED73F7">
      <w:pPr>
        <w:spacing w:after="0" w:line="240" w:lineRule="auto"/>
        <w:ind w:firstLine="700"/>
        <w:jc w:val="both"/>
        <w:rPr>
          <w:rFonts w:ascii="Times New Roman" w:hAnsi="Times New Roman" w:cs="Times New Roman"/>
          <w:sz w:val="28"/>
          <w:szCs w:val="28"/>
        </w:rPr>
      </w:pPr>
      <w:r>
        <w:rPr>
          <w:rFonts w:ascii="Times New Roman" w:eastAsia="Times New Roman" w:hAnsi="Times New Roman" w:cs="Times New Roman"/>
          <w:color w:val="000000"/>
          <w:sz w:val="28"/>
          <w:szCs w:val="28"/>
        </w:rPr>
        <w:t>4</w:t>
      </w:r>
      <w:r w:rsidR="009D101D" w:rsidRPr="00D80701">
        <w:rPr>
          <w:rFonts w:ascii="Times New Roman" w:eastAsia="Times New Roman" w:hAnsi="Times New Roman" w:cs="Times New Roman"/>
          <w:color w:val="000000"/>
          <w:sz w:val="28"/>
          <w:szCs w:val="28"/>
        </w:rPr>
        <w:t xml:space="preserve">. </w:t>
      </w:r>
      <w:r w:rsidR="009D101D" w:rsidRPr="00D80701">
        <w:rPr>
          <w:rFonts w:ascii="Times New Roman" w:hAnsi="Times New Roman" w:cs="Times New Roman"/>
          <w:sz w:val="28"/>
          <w:szCs w:val="28"/>
        </w:rPr>
        <w:t xml:space="preserve">Опубликовать Постановление в периодическом печатном издании «Бюллетень органов местного самоуправления рабочего поселка Коченево </w:t>
      </w:r>
      <w:proofErr w:type="spellStart"/>
      <w:r w:rsidR="009D101D" w:rsidRPr="00D80701">
        <w:rPr>
          <w:rFonts w:ascii="Times New Roman" w:hAnsi="Times New Roman" w:cs="Times New Roman"/>
          <w:sz w:val="28"/>
          <w:szCs w:val="28"/>
        </w:rPr>
        <w:t>Коченевского</w:t>
      </w:r>
      <w:proofErr w:type="spellEnd"/>
      <w:r w:rsidR="009D101D" w:rsidRPr="00D80701">
        <w:rPr>
          <w:rFonts w:ascii="Times New Roman" w:hAnsi="Times New Roman" w:cs="Times New Roman"/>
          <w:sz w:val="28"/>
          <w:szCs w:val="28"/>
        </w:rPr>
        <w:t xml:space="preserve"> района Новосибирской области» а так же разместить на сайте администрации рабочего поселка Коченево в сети интернет.</w:t>
      </w:r>
    </w:p>
    <w:p w:rsidR="009D101D" w:rsidRDefault="001D16B8" w:rsidP="00ED73F7">
      <w:pPr>
        <w:spacing w:after="0" w:line="240" w:lineRule="auto"/>
        <w:ind w:firstLine="700"/>
        <w:jc w:val="both"/>
        <w:rPr>
          <w:rFonts w:ascii="Times New Roman" w:hAnsi="Times New Roman" w:cs="Times New Roman"/>
          <w:color w:val="000000"/>
          <w:sz w:val="28"/>
          <w:szCs w:val="28"/>
        </w:rPr>
      </w:pPr>
      <w:r>
        <w:rPr>
          <w:rFonts w:ascii="Times New Roman" w:hAnsi="Times New Roman" w:cs="Times New Roman"/>
          <w:sz w:val="28"/>
          <w:szCs w:val="28"/>
        </w:rPr>
        <w:t>5</w:t>
      </w:r>
      <w:r w:rsidR="009D101D" w:rsidRPr="00D80701">
        <w:rPr>
          <w:rFonts w:ascii="Times New Roman" w:hAnsi="Times New Roman" w:cs="Times New Roman"/>
          <w:sz w:val="28"/>
          <w:szCs w:val="28"/>
        </w:rPr>
        <w:t xml:space="preserve">. </w:t>
      </w:r>
      <w:r w:rsidR="009D101D" w:rsidRPr="00D80701">
        <w:rPr>
          <w:rFonts w:ascii="Times New Roman" w:hAnsi="Times New Roman" w:cs="Times New Roman"/>
          <w:color w:val="000000"/>
          <w:sz w:val="28"/>
          <w:szCs w:val="28"/>
        </w:rPr>
        <w:t>Контроль за исполнением пос</w:t>
      </w:r>
      <w:r w:rsidR="00ED73F7">
        <w:rPr>
          <w:rFonts w:ascii="Times New Roman" w:hAnsi="Times New Roman" w:cs="Times New Roman"/>
          <w:color w:val="000000"/>
          <w:sz w:val="28"/>
          <w:szCs w:val="28"/>
        </w:rPr>
        <w:t>тановления  возложить на начальника организационного отдела администрации рабочего поселка Коченево.</w:t>
      </w:r>
    </w:p>
    <w:p w:rsidR="002764A1" w:rsidRPr="00D80701" w:rsidRDefault="002764A1" w:rsidP="00ED73F7">
      <w:pPr>
        <w:spacing w:after="0" w:line="240" w:lineRule="auto"/>
        <w:ind w:firstLine="700"/>
        <w:jc w:val="both"/>
        <w:rPr>
          <w:rFonts w:ascii="Times New Roman" w:hAnsi="Times New Roman" w:cs="Times New Roman"/>
          <w:color w:val="000000"/>
          <w:sz w:val="28"/>
          <w:szCs w:val="28"/>
        </w:rPr>
      </w:pPr>
    </w:p>
    <w:p w:rsidR="009D101D" w:rsidRPr="00D80701" w:rsidRDefault="009D101D" w:rsidP="00ED73F7">
      <w:pPr>
        <w:spacing w:after="0" w:line="240" w:lineRule="auto"/>
        <w:ind w:firstLine="700"/>
        <w:jc w:val="both"/>
        <w:rPr>
          <w:rFonts w:ascii="Times New Roman" w:hAnsi="Times New Roman" w:cs="Times New Roman"/>
          <w:color w:val="000000"/>
          <w:sz w:val="28"/>
          <w:szCs w:val="28"/>
        </w:rPr>
      </w:pPr>
    </w:p>
    <w:p w:rsidR="009B2EC3" w:rsidRPr="00D80701" w:rsidRDefault="009D101D" w:rsidP="00ED73F7">
      <w:pPr>
        <w:spacing w:after="0" w:line="240" w:lineRule="auto"/>
        <w:jc w:val="both"/>
        <w:rPr>
          <w:rFonts w:ascii="Times New Roman" w:eastAsia="Times New Roman" w:hAnsi="Times New Roman" w:cs="Times New Roman"/>
          <w:sz w:val="28"/>
          <w:szCs w:val="28"/>
        </w:rPr>
      </w:pPr>
      <w:r w:rsidRPr="00D80701">
        <w:rPr>
          <w:rFonts w:ascii="Times New Roman" w:eastAsia="Times New Roman" w:hAnsi="Times New Roman" w:cs="Times New Roman"/>
          <w:sz w:val="28"/>
          <w:szCs w:val="28"/>
        </w:rPr>
        <w:t xml:space="preserve">Глава рабочего поселка Коченево                       </w:t>
      </w:r>
      <w:r w:rsidR="00B47E1F" w:rsidRPr="00D80701">
        <w:rPr>
          <w:rFonts w:ascii="Times New Roman" w:eastAsia="Times New Roman" w:hAnsi="Times New Roman" w:cs="Times New Roman"/>
          <w:sz w:val="28"/>
          <w:szCs w:val="28"/>
        </w:rPr>
        <w:t xml:space="preserve">                   А.П. </w:t>
      </w:r>
      <w:proofErr w:type="spellStart"/>
      <w:r w:rsidR="00B47E1F" w:rsidRPr="00D80701">
        <w:rPr>
          <w:rFonts w:ascii="Times New Roman" w:eastAsia="Times New Roman" w:hAnsi="Times New Roman" w:cs="Times New Roman"/>
          <w:sz w:val="28"/>
          <w:szCs w:val="28"/>
        </w:rPr>
        <w:t>Пригода</w:t>
      </w:r>
      <w:proofErr w:type="spellEnd"/>
    </w:p>
    <w:p w:rsidR="00C932BB" w:rsidRPr="00D80701" w:rsidRDefault="00C932BB" w:rsidP="00ED73F7">
      <w:pPr>
        <w:spacing w:after="0" w:line="240" w:lineRule="auto"/>
        <w:jc w:val="both"/>
        <w:rPr>
          <w:rFonts w:ascii="Times New Roman" w:eastAsia="Times New Roman" w:hAnsi="Times New Roman" w:cs="Times New Roman"/>
          <w:sz w:val="28"/>
          <w:szCs w:val="28"/>
        </w:rPr>
      </w:pPr>
    </w:p>
    <w:p w:rsidR="00D119BE" w:rsidRDefault="00D119BE" w:rsidP="00ED73F7">
      <w:pPr>
        <w:spacing w:after="0" w:line="240" w:lineRule="auto"/>
        <w:jc w:val="both"/>
        <w:rPr>
          <w:rFonts w:ascii="Times New Roman" w:eastAsia="Times New Roman" w:hAnsi="Times New Roman" w:cs="Times New Roman"/>
          <w:sz w:val="28"/>
          <w:szCs w:val="28"/>
        </w:rPr>
      </w:pPr>
    </w:p>
    <w:p w:rsidR="00AB02A5" w:rsidRDefault="00AB02A5" w:rsidP="00ED73F7">
      <w:pPr>
        <w:spacing w:after="0" w:line="240" w:lineRule="auto"/>
        <w:jc w:val="both"/>
        <w:rPr>
          <w:rFonts w:ascii="Times New Roman" w:eastAsia="Times New Roman" w:hAnsi="Times New Roman" w:cs="Times New Roman"/>
          <w:sz w:val="28"/>
          <w:szCs w:val="28"/>
        </w:rPr>
      </w:pPr>
    </w:p>
    <w:p w:rsidR="00AB02A5" w:rsidRDefault="00AB02A5" w:rsidP="00B045DA">
      <w:pPr>
        <w:spacing w:after="0" w:line="240" w:lineRule="auto"/>
        <w:jc w:val="both"/>
        <w:rPr>
          <w:rFonts w:ascii="Times New Roman" w:eastAsia="Times New Roman" w:hAnsi="Times New Roman" w:cs="Times New Roman"/>
          <w:sz w:val="28"/>
          <w:szCs w:val="28"/>
        </w:rPr>
      </w:pPr>
    </w:p>
    <w:p w:rsidR="002764A1" w:rsidRDefault="002764A1" w:rsidP="00B045DA">
      <w:pPr>
        <w:spacing w:after="0" w:line="240" w:lineRule="auto"/>
        <w:jc w:val="both"/>
        <w:rPr>
          <w:rFonts w:ascii="Times New Roman" w:eastAsia="Times New Roman" w:hAnsi="Times New Roman" w:cs="Times New Roman"/>
          <w:sz w:val="28"/>
          <w:szCs w:val="28"/>
        </w:rPr>
      </w:pPr>
    </w:p>
    <w:p w:rsidR="002764A1" w:rsidRDefault="002764A1" w:rsidP="00B045DA">
      <w:pPr>
        <w:spacing w:after="0" w:line="240" w:lineRule="auto"/>
        <w:jc w:val="both"/>
        <w:rPr>
          <w:rFonts w:ascii="Times New Roman" w:eastAsia="Times New Roman" w:hAnsi="Times New Roman" w:cs="Times New Roman"/>
          <w:sz w:val="28"/>
          <w:szCs w:val="28"/>
        </w:rPr>
      </w:pPr>
    </w:p>
    <w:p w:rsidR="002764A1" w:rsidRDefault="002764A1" w:rsidP="00B045DA">
      <w:pPr>
        <w:spacing w:after="0" w:line="240" w:lineRule="auto"/>
        <w:jc w:val="both"/>
        <w:rPr>
          <w:rFonts w:ascii="Times New Roman" w:eastAsia="Times New Roman" w:hAnsi="Times New Roman" w:cs="Times New Roman"/>
          <w:sz w:val="28"/>
          <w:szCs w:val="28"/>
        </w:rPr>
      </w:pPr>
    </w:p>
    <w:p w:rsidR="00AB02A5" w:rsidRDefault="00AB02A5" w:rsidP="00B045DA">
      <w:pPr>
        <w:spacing w:after="0" w:line="240" w:lineRule="auto"/>
        <w:jc w:val="both"/>
        <w:rPr>
          <w:rFonts w:ascii="Times New Roman" w:eastAsia="Times New Roman" w:hAnsi="Times New Roman" w:cs="Times New Roman"/>
          <w:sz w:val="28"/>
          <w:szCs w:val="28"/>
        </w:rPr>
      </w:pPr>
    </w:p>
    <w:p w:rsidR="006F6E13" w:rsidRPr="00AB02A5" w:rsidRDefault="006F6E13" w:rsidP="006F6E13">
      <w:pPr>
        <w:ind w:left="5387"/>
        <w:jc w:val="right"/>
        <w:rPr>
          <w:rFonts w:ascii="Times New Roman" w:hAnsi="Times New Roman" w:cs="Times New Roman"/>
          <w:sz w:val="24"/>
          <w:szCs w:val="24"/>
        </w:rPr>
      </w:pPr>
      <w:r w:rsidRPr="00AB02A5">
        <w:rPr>
          <w:rFonts w:ascii="Times New Roman" w:hAnsi="Times New Roman" w:cs="Times New Roman"/>
          <w:sz w:val="24"/>
          <w:szCs w:val="24"/>
        </w:rPr>
        <w:t>ПРИЛОЖЕНИЕ</w:t>
      </w:r>
    </w:p>
    <w:p w:rsidR="006F6E13" w:rsidRPr="00AB02A5" w:rsidRDefault="006F6E13" w:rsidP="006F6E13">
      <w:pPr>
        <w:ind w:left="5387"/>
        <w:contextualSpacing/>
        <w:jc w:val="right"/>
        <w:rPr>
          <w:rFonts w:ascii="Times New Roman" w:hAnsi="Times New Roman" w:cs="Times New Roman"/>
          <w:sz w:val="24"/>
          <w:szCs w:val="24"/>
        </w:rPr>
      </w:pPr>
      <w:r w:rsidRPr="00AB02A5">
        <w:rPr>
          <w:rFonts w:ascii="Times New Roman" w:hAnsi="Times New Roman" w:cs="Times New Roman"/>
          <w:sz w:val="24"/>
          <w:szCs w:val="24"/>
        </w:rPr>
        <w:t xml:space="preserve">к постановлению администрации </w:t>
      </w:r>
    </w:p>
    <w:p w:rsidR="006F6E13" w:rsidRPr="00AB02A5" w:rsidRDefault="006F6E13" w:rsidP="006F6E13">
      <w:pPr>
        <w:ind w:left="5387"/>
        <w:contextualSpacing/>
        <w:jc w:val="right"/>
        <w:rPr>
          <w:rFonts w:ascii="Times New Roman" w:hAnsi="Times New Roman" w:cs="Times New Roman"/>
          <w:sz w:val="24"/>
          <w:szCs w:val="24"/>
        </w:rPr>
      </w:pPr>
      <w:r w:rsidRPr="00AB02A5">
        <w:rPr>
          <w:rFonts w:ascii="Times New Roman" w:hAnsi="Times New Roman" w:cs="Times New Roman"/>
          <w:sz w:val="24"/>
          <w:szCs w:val="24"/>
        </w:rPr>
        <w:t xml:space="preserve">рабочего поселка Коченево </w:t>
      </w:r>
      <w:proofErr w:type="spellStart"/>
      <w:r w:rsidRPr="00AB02A5">
        <w:rPr>
          <w:rFonts w:ascii="Times New Roman" w:hAnsi="Times New Roman" w:cs="Times New Roman"/>
          <w:sz w:val="24"/>
          <w:szCs w:val="24"/>
        </w:rPr>
        <w:t>Коченевского</w:t>
      </w:r>
      <w:proofErr w:type="spellEnd"/>
      <w:r w:rsidRPr="00AB02A5">
        <w:rPr>
          <w:rFonts w:ascii="Times New Roman" w:hAnsi="Times New Roman" w:cs="Times New Roman"/>
          <w:sz w:val="24"/>
          <w:szCs w:val="24"/>
        </w:rPr>
        <w:t xml:space="preserve"> района Новосибирской области</w:t>
      </w:r>
    </w:p>
    <w:p w:rsidR="006F6E13" w:rsidRPr="00AB02A5" w:rsidRDefault="00931614" w:rsidP="006F6E13">
      <w:pPr>
        <w:ind w:left="5387"/>
        <w:contextualSpacing/>
        <w:jc w:val="right"/>
        <w:rPr>
          <w:rFonts w:ascii="Times New Roman" w:hAnsi="Times New Roman" w:cs="Times New Roman"/>
          <w:sz w:val="24"/>
          <w:szCs w:val="24"/>
        </w:rPr>
      </w:pPr>
      <w:r>
        <w:rPr>
          <w:rFonts w:ascii="Times New Roman" w:hAnsi="Times New Roman" w:cs="Times New Roman"/>
          <w:sz w:val="24"/>
          <w:szCs w:val="24"/>
        </w:rPr>
        <w:t>от 24.05.2016 № 478</w:t>
      </w:r>
    </w:p>
    <w:p w:rsidR="00306B8A" w:rsidRPr="00AB02A5" w:rsidRDefault="00306B8A" w:rsidP="00B045DA">
      <w:pPr>
        <w:spacing w:after="0" w:line="240" w:lineRule="auto"/>
        <w:jc w:val="both"/>
        <w:rPr>
          <w:rFonts w:ascii="Times New Roman" w:eastAsia="Times New Roman" w:hAnsi="Times New Roman" w:cs="Times New Roman"/>
          <w:sz w:val="24"/>
          <w:szCs w:val="24"/>
        </w:rPr>
      </w:pPr>
    </w:p>
    <w:p w:rsidR="00D119BE" w:rsidRPr="00AB02A5" w:rsidRDefault="00D119BE" w:rsidP="00B045DA">
      <w:pPr>
        <w:spacing w:after="0" w:line="240" w:lineRule="auto"/>
        <w:jc w:val="both"/>
        <w:rPr>
          <w:rFonts w:ascii="Times New Roman" w:eastAsia="Times New Roman" w:hAnsi="Times New Roman" w:cs="Times New Roman"/>
          <w:sz w:val="24"/>
          <w:szCs w:val="24"/>
        </w:rPr>
      </w:pPr>
    </w:p>
    <w:p w:rsidR="00D80701" w:rsidRPr="00AB02A5" w:rsidRDefault="00D80701" w:rsidP="00D80701">
      <w:pPr>
        <w:widowControl w:val="0"/>
        <w:jc w:val="center"/>
        <w:rPr>
          <w:rFonts w:ascii="Times New Roman" w:hAnsi="Times New Roman" w:cs="Times New Roman"/>
          <w:b/>
          <w:color w:val="000000"/>
          <w:sz w:val="28"/>
          <w:szCs w:val="28"/>
        </w:rPr>
      </w:pPr>
      <w:r w:rsidRPr="00AB02A5">
        <w:rPr>
          <w:rFonts w:ascii="Times New Roman" w:hAnsi="Times New Roman" w:cs="Times New Roman"/>
          <w:b/>
          <w:color w:val="000000"/>
          <w:sz w:val="28"/>
          <w:szCs w:val="28"/>
        </w:rPr>
        <w:t>АДМИНИСТРАТИВНЫЙ РЕГЛАМЕНТ</w:t>
      </w:r>
    </w:p>
    <w:p w:rsidR="00AB02A5" w:rsidRPr="00AB02A5" w:rsidRDefault="00AB02A5" w:rsidP="00AB02A5">
      <w:pPr>
        <w:spacing w:before="100" w:beforeAutospacing="1" w:after="100" w:afterAutospacing="1"/>
        <w:jc w:val="center"/>
        <w:rPr>
          <w:rFonts w:ascii="Times New Roman" w:hAnsi="Times New Roman" w:cs="Times New Roman"/>
          <w:sz w:val="28"/>
          <w:szCs w:val="28"/>
        </w:rPr>
      </w:pPr>
      <w:r w:rsidRPr="00AB02A5">
        <w:rPr>
          <w:rFonts w:ascii="Times New Roman" w:hAnsi="Times New Roman" w:cs="Times New Roman"/>
          <w:b/>
          <w:bCs/>
          <w:sz w:val="28"/>
          <w:szCs w:val="28"/>
        </w:rPr>
        <w:t>предоставления муниципальной услуги 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w:t>
      </w:r>
    </w:p>
    <w:p w:rsidR="00AB02A5" w:rsidRPr="002764A1" w:rsidRDefault="00AB02A5" w:rsidP="002764A1">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b/>
          <w:bCs/>
          <w:sz w:val="28"/>
          <w:szCs w:val="28"/>
        </w:rPr>
        <w:t>1. Общие положения</w:t>
      </w:r>
    </w:p>
    <w:p w:rsidR="00AB02A5" w:rsidRPr="002764A1" w:rsidRDefault="00AB02A5" w:rsidP="002764A1">
      <w:pPr>
        <w:pStyle w:val="a3"/>
        <w:contextualSpacing/>
        <w:jc w:val="both"/>
      </w:pPr>
      <w:r w:rsidRPr="002764A1">
        <w:t>1.1. Административный регламент предоставления муниципальной услуги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 (далее – муниципальная услуга) устанавливает порядок предоставления муниципальной услуги стандарт предоставления муниципальной услуги.</w:t>
      </w:r>
    </w:p>
    <w:p w:rsidR="00AB02A5" w:rsidRPr="002764A1" w:rsidRDefault="00AB02A5" w:rsidP="002764A1">
      <w:pPr>
        <w:pStyle w:val="a3"/>
        <w:contextualSpacing/>
        <w:jc w:val="both"/>
      </w:pPr>
      <w:r w:rsidRPr="002764A1">
        <w:t xml:space="preserve">1.2.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t xml:space="preserve">1.3. Муниципальная услуга предоставляется администрацией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ED73F7" w:rsidRDefault="00AB02A5" w:rsidP="002764A1">
      <w:pPr>
        <w:pStyle w:val="a3"/>
        <w:contextualSpacing/>
        <w:jc w:val="both"/>
        <w:rPr>
          <w:sz w:val="20"/>
          <w:szCs w:val="20"/>
        </w:rPr>
      </w:pPr>
      <w:r w:rsidRPr="002764A1">
        <w:t xml:space="preserve">1.4. Заявителями на предоставление муниципальной услуги являются </w:t>
      </w:r>
      <w:r w:rsidR="00931614">
        <w:t>физические  лица</w:t>
      </w:r>
      <w:r w:rsidRPr="002764A1">
        <w:t>, обратившиеся в орган, предоставляющий государственные услуги, или в орган, предоставляющий муниципальные услуги, с запросом о предоставлении государственной или муниципальной услуги, выраженной в устной, письменной или электронной форме.</w:t>
      </w:r>
      <w:r w:rsidR="00EF200B">
        <w:t xml:space="preserve"> </w:t>
      </w:r>
      <w:r w:rsidR="00EF200B" w:rsidRPr="00ED73F7">
        <w:rPr>
          <w:sz w:val="20"/>
          <w:szCs w:val="20"/>
        </w:rPr>
        <w:t xml:space="preserve">(В редакции постановления  администрации рабочего поселка Коченево </w:t>
      </w:r>
      <w:proofErr w:type="spellStart"/>
      <w:r w:rsidR="00EF200B" w:rsidRPr="00ED73F7">
        <w:rPr>
          <w:sz w:val="20"/>
          <w:szCs w:val="20"/>
        </w:rPr>
        <w:t>Коченевского</w:t>
      </w:r>
      <w:proofErr w:type="spellEnd"/>
      <w:r w:rsidR="00EF200B" w:rsidRPr="00ED73F7">
        <w:rPr>
          <w:sz w:val="20"/>
          <w:szCs w:val="20"/>
        </w:rPr>
        <w:t xml:space="preserve"> района Новосибирской области №478 от 24.05.2016)</w:t>
      </w:r>
    </w:p>
    <w:p w:rsidR="00AB02A5" w:rsidRPr="002764A1" w:rsidRDefault="00AB02A5" w:rsidP="002764A1">
      <w:pPr>
        <w:pStyle w:val="a3"/>
        <w:contextualSpacing/>
        <w:jc w:val="both"/>
      </w:pPr>
      <w:r w:rsidRPr="002764A1">
        <w:t>1.5. Порядок информирования о правилах предоставлении муниципальной услуги:</w:t>
      </w:r>
      <w:r w:rsidRPr="002764A1">
        <w:br/>
        <w:t>1.5.1. Информация о месте нахождение, контактных телефонах и адресах официальных интернет-сайтов органов и учреждений, участвующих в оказании муниципальной услуги</w:t>
      </w:r>
    </w:p>
    <w:p w:rsidR="00AB02A5" w:rsidRPr="002764A1" w:rsidRDefault="00AB02A5" w:rsidP="002764A1">
      <w:pPr>
        <w:pStyle w:val="a3"/>
        <w:contextualSpacing/>
        <w:jc w:val="both"/>
      </w:pPr>
      <w:r w:rsidRPr="002764A1">
        <w:lastRenderedPageBreak/>
        <w:t>Местонахождение, контактный телефон и график работы органов и учреждений, предоставляющих муниципальную услугу:</w:t>
      </w:r>
      <w:r w:rsidRPr="002764A1">
        <w:br/>
      </w:r>
      <w:r w:rsidRPr="002764A1">
        <w:sym w:font="Symbol" w:char="F02D"/>
      </w:r>
      <w:r w:rsidRPr="002764A1">
        <w:t xml:space="preserve"> </w:t>
      </w:r>
      <w:r w:rsidRPr="002764A1">
        <w:t xml:space="preserve"> Администрация рабочего поселка Коченево, </w:t>
      </w:r>
      <w:proofErr w:type="spellStart"/>
      <w:r w:rsidRPr="002764A1">
        <w:t>Коченевского</w:t>
      </w:r>
      <w:proofErr w:type="spellEnd"/>
      <w:r w:rsidRPr="002764A1">
        <w:t xml:space="preserve"> района, Новосибирской области: 632640, Новосибирская область, </w:t>
      </w:r>
      <w:proofErr w:type="spellStart"/>
      <w:r w:rsidRPr="002764A1">
        <w:t>Коченевский</w:t>
      </w:r>
      <w:proofErr w:type="spellEnd"/>
      <w:r w:rsidRPr="002764A1">
        <w:t xml:space="preserve"> район, р. п. Коченево, ул. Октябрьская, 7.  Тел. (383) 51-2-32-17; факс (383) 51-23-217.</w:t>
      </w:r>
    </w:p>
    <w:p w:rsidR="00AB02A5" w:rsidRPr="002764A1" w:rsidRDefault="00AB02A5" w:rsidP="002764A1">
      <w:pPr>
        <w:pStyle w:val="a3"/>
        <w:contextualSpacing/>
        <w:jc w:val="both"/>
      </w:pPr>
      <w:r w:rsidRPr="002764A1">
        <w:t xml:space="preserve">Часы приёма заявителей: </w:t>
      </w:r>
    </w:p>
    <w:p w:rsidR="00AB02A5" w:rsidRPr="002764A1" w:rsidRDefault="00AB02A5" w:rsidP="002764A1">
      <w:pPr>
        <w:pStyle w:val="a3"/>
        <w:contextualSpacing/>
        <w:jc w:val="both"/>
      </w:pPr>
      <w:r w:rsidRPr="002764A1">
        <w:t>понедельник, среда: с 9-00 до 17-00; перерыв на обед: 13.00 – 14.00;</w:t>
      </w:r>
    </w:p>
    <w:p w:rsidR="00AB02A5" w:rsidRPr="002764A1" w:rsidRDefault="00AB02A5" w:rsidP="002764A1">
      <w:pPr>
        <w:pStyle w:val="a3"/>
        <w:contextualSpacing/>
        <w:jc w:val="both"/>
      </w:pPr>
      <w:r w:rsidRPr="002764A1">
        <w:t>выходные дни – суббота, воскресенье.</w:t>
      </w:r>
    </w:p>
    <w:p w:rsidR="00AB02A5" w:rsidRPr="002764A1" w:rsidRDefault="00AB02A5" w:rsidP="002764A1">
      <w:pPr>
        <w:pStyle w:val="a3"/>
        <w:contextualSpacing/>
        <w:jc w:val="both"/>
      </w:pPr>
      <w:r w:rsidRPr="002764A1">
        <w:t xml:space="preserve">Адрес официального интернет-сайта администрации: </w:t>
      </w:r>
      <w:hyperlink r:id="rId6" w:history="1">
        <w:r w:rsidRPr="002764A1">
          <w:rPr>
            <w:rStyle w:val="a5"/>
            <w:color w:val="auto"/>
          </w:rPr>
          <w:t>http://kochen</w:t>
        </w:r>
        <w:proofErr w:type="spellStart"/>
        <w:r w:rsidRPr="002764A1">
          <w:rPr>
            <w:rStyle w:val="a5"/>
            <w:color w:val="auto"/>
            <w:lang w:val="en-US"/>
          </w:rPr>
          <w:t>evo</w:t>
        </w:r>
        <w:proofErr w:type="spellEnd"/>
        <w:r w:rsidRPr="002764A1">
          <w:rPr>
            <w:rStyle w:val="a5"/>
            <w:color w:val="auto"/>
          </w:rPr>
          <w:t>.</w:t>
        </w:r>
        <w:proofErr w:type="spellStart"/>
        <w:r w:rsidRPr="002764A1">
          <w:rPr>
            <w:rStyle w:val="a5"/>
            <w:color w:val="auto"/>
          </w:rPr>
          <w:t>ru</w:t>
        </w:r>
        <w:proofErr w:type="spellEnd"/>
      </w:hyperlink>
    </w:p>
    <w:p w:rsidR="00AB02A5" w:rsidRPr="002764A1" w:rsidRDefault="00AB02A5" w:rsidP="002764A1">
      <w:pPr>
        <w:pStyle w:val="a3"/>
        <w:contextualSpacing/>
        <w:jc w:val="both"/>
        <w:rPr>
          <w:u w:val="single"/>
        </w:rPr>
      </w:pPr>
      <w:r w:rsidRPr="002764A1">
        <w:t xml:space="preserve">Информация, размещаемая на официальном интернет-сайте и информационном стенде администрации, обновляется по мере ее изменения. Адрес электронной почты: </w:t>
      </w:r>
      <w:hyperlink r:id="rId7" w:history="1">
        <w:r w:rsidRPr="002764A1">
          <w:rPr>
            <w:rStyle w:val="a5"/>
            <w:color w:val="auto"/>
            <w:lang w:val="en-US"/>
          </w:rPr>
          <w:t>rpkochienievo</w:t>
        </w:r>
        <w:r w:rsidRPr="002764A1">
          <w:rPr>
            <w:rStyle w:val="a5"/>
            <w:color w:val="auto"/>
          </w:rPr>
          <w:t>@</w:t>
        </w:r>
        <w:proofErr w:type="spellStart"/>
        <w:r w:rsidRPr="002764A1">
          <w:rPr>
            <w:rStyle w:val="a5"/>
            <w:color w:val="auto"/>
          </w:rPr>
          <w:t>mail.ru</w:t>
        </w:r>
        <w:proofErr w:type="spellEnd"/>
      </w:hyperlink>
    </w:p>
    <w:p w:rsidR="00AB02A5" w:rsidRPr="002764A1" w:rsidRDefault="00AB02A5" w:rsidP="002764A1">
      <w:pPr>
        <w:pStyle w:val="a3"/>
        <w:contextualSpacing/>
        <w:jc w:val="both"/>
      </w:pPr>
    </w:p>
    <w:p w:rsidR="00AB02A5" w:rsidRPr="002764A1" w:rsidRDefault="00AB02A5" w:rsidP="002764A1">
      <w:pPr>
        <w:pStyle w:val="a3"/>
        <w:contextualSpacing/>
        <w:jc w:val="both"/>
      </w:pPr>
      <w:r w:rsidRPr="002764A1">
        <w:t>        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B02A5" w:rsidRPr="002764A1" w:rsidRDefault="00AB02A5" w:rsidP="002764A1">
      <w:pPr>
        <w:pStyle w:val="a3"/>
        <w:contextualSpacing/>
        <w:jc w:val="both"/>
      </w:pPr>
      <w:r w:rsidRPr="002764A1">
        <w:t xml:space="preserve">Управление Федеральной службы государственной регистрации, кадастра и картографии по Новосибирской области: </w:t>
      </w:r>
      <w:hyperlink r:id="rId8" w:history="1">
        <w:r w:rsidRPr="002764A1">
          <w:rPr>
            <w:u w:val="single"/>
          </w:rPr>
          <w:t>http://www.to54.rosreestr.ru</w:t>
        </w:r>
      </w:hyperlink>
      <w:r w:rsidRPr="002764A1">
        <w:t>.</w:t>
      </w:r>
    </w:p>
    <w:p w:rsidR="00AB02A5" w:rsidRPr="002764A1" w:rsidRDefault="00AB02A5" w:rsidP="002764A1">
      <w:pPr>
        <w:pStyle w:val="a3"/>
        <w:contextualSpacing/>
        <w:jc w:val="both"/>
      </w:pPr>
      <w:r w:rsidRPr="002764A1">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AB02A5" w:rsidRPr="002764A1" w:rsidRDefault="00AB02A5" w:rsidP="002764A1">
      <w:pPr>
        <w:pStyle w:val="a3"/>
        <w:contextualSpacing/>
        <w:jc w:val="both"/>
      </w:pPr>
      <w:r w:rsidRPr="002764A1">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B02A5" w:rsidRPr="002764A1" w:rsidRDefault="00AB02A5" w:rsidP="002764A1">
      <w:pPr>
        <w:pStyle w:val="a3"/>
        <w:contextualSpacing/>
        <w:jc w:val="both"/>
      </w:pPr>
      <w:r w:rsidRPr="002764A1">
        <w:t>- Управление Федеральной службы государственной регистрации, кадастра и картографии по Новосибирской области</w:t>
      </w:r>
    </w:p>
    <w:p w:rsidR="00AB02A5" w:rsidRPr="002764A1" w:rsidRDefault="00AB02A5" w:rsidP="002764A1">
      <w:pPr>
        <w:pStyle w:val="a3"/>
        <w:contextualSpacing/>
        <w:jc w:val="both"/>
      </w:pPr>
      <w:r w:rsidRPr="002764A1">
        <w:t xml:space="preserve"> </w:t>
      </w:r>
      <w:hyperlink r:id="rId9" w:history="1">
        <w:r w:rsidRPr="002764A1">
          <w:rPr>
            <w:u w:val="single"/>
          </w:rPr>
          <w:t>54_upr@rosreestr.ru</w:t>
        </w:r>
      </w:hyperlink>
      <w:hyperlink r:id="rId10" w:history="1">
        <w:r w:rsidRPr="002764A1">
          <w:rPr>
            <w:u w:val="single"/>
          </w:rPr>
          <w:t>54_upr@rosreestr.ru</w:t>
        </w:r>
      </w:hyperlink>
      <w:r w:rsidRPr="002764A1">
        <w:t>.</w:t>
      </w:r>
    </w:p>
    <w:p w:rsidR="00AB02A5" w:rsidRPr="002764A1" w:rsidRDefault="00AB02A5" w:rsidP="002764A1">
      <w:pPr>
        <w:pStyle w:val="a3"/>
        <w:contextualSpacing/>
        <w:jc w:val="both"/>
      </w:pPr>
      <w:r w:rsidRPr="002764A1">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B02A5" w:rsidRPr="002764A1" w:rsidRDefault="00AB02A5" w:rsidP="002764A1">
      <w:pPr>
        <w:widowControl w:val="0"/>
        <w:autoSpaceDE w:val="0"/>
        <w:autoSpaceDN w:val="0"/>
        <w:adjustRightInd w:val="0"/>
        <w:ind w:firstLine="540"/>
        <w:contextualSpacing/>
        <w:jc w:val="both"/>
        <w:rPr>
          <w:rFonts w:ascii="Times New Roman" w:hAnsi="Times New Roman" w:cs="Times New Roman"/>
          <w:sz w:val="28"/>
          <w:szCs w:val="28"/>
        </w:rPr>
      </w:pPr>
      <w:r w:rsidRPr="002764A1">
        <w:rPr>
          <w:rFonts w:ascii="Times New Roman" w:hAnsi="Times New Roman" w:cs="Times New Roman"/>
          <w:sz w:val="28"/>
          <w:szCs w:val="28"/>
        </w:rPr>
        <w:t>- Управление Федеральной службы государственной регистрации, кадастра и картографии по Новосибирской области: (383) 227-10-87; 325-05-24.</w:t>
      </w:r>
    </w:p>
    <w:p w:rsidR="00AB02A5" w:rsidRPr="002764A1" w:rsidRDefault="00AB02A5" w:rsidP="002764A1">
      <w:pPr>
        <w:pStyle w:val="a3"/>
        <w:contextualSpacing/>
        <w:jc w:val="both"/>
      </w:pPr>
      <w:r w:rsidRPr="002764A1">
        <w:t xml:space="preserve">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w:t>
      </w:r>
      <w:r w:rsidRPr="002764A1">
        <w:lastRenderedPageBreak/>
        <w:t>предоставления информации для проверки сведений, предоставляемых заявителями:</w:t>
      </w:r>
    </w:p>
    <w:p w:rsidR="00AB02A5" w:rsidRPr="002764A1" w:rsidRDefault="00AB02A5" w:rsidP="002764A1">
      <w:pPr>
        <w:pStyle w:val="a3"/>
        <w:contextualSpacing/>
        <w:jc w:val="both"/>
      </w:pPr>
      <w:r w:rsidRPr="002764A1">
        <w:t>- Управление Федеральной службы государственной регистрации, кадастра и картографии по Новосибирской области: 630091,  г. Новосибирск, ул. Державина, д.28; 630082, г. Новосибирск, ул. Дачная, 60.</w:t>
      </w:r>
    </w:p>
    <w:p w:rsidR="00AB02A5" w:rsidRPr="002764A1" w:rsidRDefault="00AB02A5" w:rsidP="002764A1">
      <w:pPr>
        <w:pStyle w:val="a3"/>
        <w:contextualSpacing/>
        <w:jc w:val="both"/>
      </w:pPr>
      <w:r w:rsidRPr="002764A1">
        <w:t>1.5.2.    Информация по вопросам предоставления муниципальной услуги предоставляется:</w:t>
      </w:r>
    </w:p>
    <w:p w:rsidR="00AB02A5" w:rsidRPr="002764A1" w:rsidRDefault="00AB02A5" w:rsidP="002764A1">
      <w:pPr>
        <w:pStyle w:val="a3"/>
        <w:contextualSpacing/>
        <w:jc w:val="both"/>
      </w:pPr>
      <w:r w:rsidRPr="002764A1">
        <w:t>в структурных подразделениях администрации участвующих в предоставлении муниципальной услуги;</w:t>
      </w:r>
    </w:p>
    <w:p w:rsidR="00AB02A5" w:rsidRPr="002764A1" w:rsidRDefault="00AB02A5" w:rsidP="002764A1">
      <w:pPr>
        <w:pStyle w:val="a3"/>
        <w:contextualSpacing/>
        <w:jc w:val="both"/>
      </w:pPr>
      <w:r w:rsidRPr="002764A1">
        <w:t xml:space="preserve">посредством размещения на информационном стенде и официальном сайте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в информационно-телекоммуникационной сети «Интернет», электронного информирования;</w:t>
      </w:r>
    </w:p>
    <w:p w:rsidR="00AB02A5" w:rsidRPr="002764A1" w:rsidRDefault="00AB02A5" w:rsidP="002764A1">
      <w:pPr>
        <w:pStyle w:val="a3"/>
        <w:contextualSpacing/>
        <w:jc w:val="both"/>
      </w:pPr>
      <w:r w:rsidRPr="002764A1">
        <w:t xml:space="preserve">с использованием средств телефонной, почтовой связи, электронной связи. </w:t>
      </w:r>
    </w:p>
    <w:p w:rsidR="00AB02A5" w:rsidRPr="002764A1" w:rsidRDefault="00AB02A5" w:rsidP="002764A1">
      <w:pPr>
        <w:pStyle w:val="a3"/>
        <w:contextualSpacing/>
        <w:jc w:val="both"/>
      </w:pPr>
      <w:r w:rsidRPr="002764A1">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B02A5" w:rsidRPr="002764A1" w:rsidRDefault="00AB02A5" w:rsidP="002764A1">
      <w:pPr>
        <w:pStyle w:val="a3"/>
        <w:contextualSpacing/>
        <w:jc w:val="both"/>
      </w:pPr>
      <w:r w:rsidRPr="002764A1">
        <w:t>в устной форме лично, через представителя или по телефону;</w:t>
      </w:r>
    </w:p>
    <w:p w:rsidR="00AB02A5" w:rsidRPr="002764A1" w:rsidRDefault="00AB02A5" w:rsidP="002764A1">
      <w:pPr>
        <w:pStyle w:val="a3"/>
        <w:contextualSpacing/>
        <w:jc w:val="both"/>
      </w:pPr>
      <w:r w:rsidRPr="002764A1">
        <w:t>к специалистам администрации, участвующим в предоставлении муниципальной услуги;</w:t>
      </w:r>
    </w:p>
    <w:p w:rsidR="00AB02A5" w:rsidRPr="002764A1" w:rsidRDefault="00AB02A5" w:rsidP="002764A1">
      <w:pPr>
        <w:pStyle w:val="a3"/>
        <w:contextualSpacing/>
        <w:jc w:val="both"/>
      </w:pPr>
      <w:r w:rsidRPr="002764A1">
        <w:t>в письменной форме почтой;</w:t>
      </w:r>
    </w:p>
    <w:p w:rsidR="00AB02A5" w:rsidRPr="002764A1" w:rsidRDefault="00AB02A5" w:rsidP="002764A1">
      <w:pPr>
        <w:pStyle w:val="a3"/>
        <w:contextualSpacing/>
        <w:jc w:val="both"/>
      </w:pPr>
      <w:r w:rsidRPr="002764A1">
        <w:t>посредством электронной почты.</w:t>
      </w:r>
    </w:p>
    <w:p w:rsidR="00AB02A5" w:rsidRPr="002764A1" w:rsidRDefault="00AB02A5" w:rsidP="002764A1">
      <w:pPr>
        <w:pStyle w:val="a3"/>
        <w:contextualSpacing/>
        <w:jc w:val="both"/>
      </w:pPr>
      <w:r w:rsidRPr="002764A1">
        <w:t>через оператора  многофункционального центра (далее МФЦ)</w:t>
      </w:r>
    </w:p>
    <w:p w:rsidR="00AB02A5" w:rsidRPr="002764A1" w:rsidRDefault="00AB02A5" w:rsidP="002764A1">
      <w:pPr>
        <w:pStyle w:val="a3"/>
        <w:contextualSpacing/>
        <w:jc w:val="both"/>
      </w:pPr>
      <w:r w:rsidRPr="002764A1">
        <w:t>Информирование проводится в трех формах: устное, письменное и электронное.</w:t>
      </w:r>
    </w:p>
    <w:p w:rsidR="00AB02A5" w:rsidRPr="002764A1" w:rsidRDefault="00AB02A5" w:rsidP="002764A1">
      <w:pPr>
        <w:pStyle w:val="a3"/>
        <w:contextualSpacing/>
        <w:jc w:val="both"/>
      </w:pPr>
      <w:r w:rsidRPr="002764A1">
        <w:t>При ответах на телефонные звонки и обращения заявителей лично или через представителей специалисты устно информируют обратившихся по интересующим их вопросам. Ответ на телефонный звонок должен сопровождаться информацией о наименовании структурного подразделения, в которое поступил звонок, фамилии, имени, отчестве и должности специалиста, принявшего телефонный звонок.</w:t>
      </w:r>
    </w:p>
    <w:p w:rsidR="00AB02A5" w:rsidRPr="002764A1" w:rsidRDefault="00AB02A5" w:rsidP="002764A1">
      <w:pPr>
        <w:pStyle w:val="a3"/>
        <w:contextualSpacing/>
        <w:jc w:val="both"/>
      </w:pPr>
      <w:r w:rsidRPr="002764A1">
        <w:t>Устное информирование обратившегося лица осуществляется специалистом не более 10 минут.</w:t>
      </w:r>
    </w:p>
    <w:p w:rsidR="00AB02A5" w:rsidRPr="002764A1" w:rsidRDefault="00AB02A5" w:rsidP="002764A1">
      <w:pPr>
        <w:pStyle w:val="a3"/>
        <w:contextualSpacing/>
        <w:jc w:val="both"/>
      </w:pPr>
      <w:r w:rsidRPr="002764A1">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B02A5" w:rsidRPr="002764A1" w:rsidRDefault="00AB02A5" w:rsidP="002764A1">
      <w:pPr>
        <w:pStyle w:val="a3"/>
        <w:contextualSpacing/>
        <w:jc w:val="both"/>
      </w:pPr>
      <w:r w:rsidRPr="002764A1">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B02A5" w:rsidRPr="002764A1" w:rsidRDefault="00AB02A5" w:rsidP="002764A1">
      <w:pPr>
        <w:pStyle w:val="a3"/>
        <w:contextualSpacing/>
        <w:jc w:val="both"/>
      </w:pPr>
      <w:r w:rsidRPr="002764A1">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B02A5" w:rsidRPr="002764A1" w:rsidRDefault="00AB02A5" w:rsidP="002764A1">
      <w:pPr>
        <w:pStyle w:val="a3"/>
        <w:contextualSpacing/>
        <w:jc w:val="both"/>
      </w:pPr>
      <w:r w:rsidRPr="002764A1">
        <w:t xml:space="preserve">Письменный ответ на обращение подписывается Главой рабочего поселка Коченево </w:t>
      </w:r>
      <w:proofErr w:type="spellStart"/>
      <w:r w:rsidRPr="002764A1">
        <w:t>Коченевского</w:t>
      </w:r>
      <w:proofErr w:type="spellEnd"/>
      <w:r w:rsidRPr="002764A1">
        <w:t xml:space="preserve"> района Новосибирской области и содержит фамилию, имя, отчество и номер телефона исполнителя и направляется по </w:t>
      </w:r>
      <w:r w:rsidRPr="002764A1">
        <w:lastRenderedPageBreak/>
        <w:t>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AB02A5" w:rsidRPr="002764A1" w:rsidRDefault="00AB02A5" w:rsidP="002764A1">
      <w:pPr>
        <w:pStyle w:val="a3"/>
        <w:contextualSpacing/>
        <w:jc w:val="both"/>
      </w:pPr>
      <w:r w:rsidRPr="002764A1">
        <w:t>1.5.3.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B02A5" w:rsidRPr="002764A1" w:rsidRDefault="00AB02A5" w:rsidP="002764A1">
      <w:pPr>
        <w:pStyle w:val="a3"/>
        <w:contextualSpacing/>
        <w:jc w:val="both"/>
      </w:pPr>
      <w:r w:rsidRPr="002764A1">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B02A5" w:rsidRPr="002764A1" w:rsidRDefault="00AB02A5" w:rsidP="002764A1">
      <w:pPr>
        <w:pStyle w:val="a3"/>
        <w:contextualSpacing/>
        <w:jc w:val="both"/>
      </w:pPr>
      <w:r w:rsidRPr="002764A1">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B02A5" w:rsidRPr="002764A1" w:rsidRDefault="00AB02A5" w:rsidP="002764A1">
      <w:pPr>
        <w:pStyle w:val="a3"/>
        <w:contextualSpacing/>
        <w:jc w:val="both"/>
      </w:pPr>
      <w:r w:rsidRPr="002764A1">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2764A1">
        <w:t>www.gosuslugi.ru</w:t>
      </w:r>
      <w:proofErr w:type="spellEnd"/>
      <w:r w:rsidRPr="002764A1">
        <w:t>) и обновляется по мере ее изменения.</w:t>
      </w:r>
    </w:p>
    <w:p w:rsidR="00AB02A5" w:rsidRPr="002764A1" w:rsidRDefault="00AB02A5" w:rsidP="002764A1">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b/>
          <w:bCs/>
          <w:sz w:val="28"/>
          <w:szCs w:val="28"/>
        </w:rPr>
        <w:t>2. Стандарт предоставления муниципальной услуги</w:t>
      </w:r>
    </w:p>
    <w:p w:rsidR="00AB02A5" w:rsidRPr="002764A1" w:rsidRDefault="00AB02A5" w:rsidP="002764A1">
      <w:pPr>
        <w:pStyle w:val="a3"/>
        <w:contextualSpacing/>
        <w:jc w:val="both"/>
      </w:pPr>
      <w:r w:rsidRPr="002764A1">
        <w:t>2.1. Наименование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w:t>
      </w:r>
      <w:r w:rsidRPr="002764A1">
        <w:br/>
        <w:t xml:space="preserve">2.2. Предоставление муниципальной услуги осуществляет администрация рабочего поселка Коченево </w:t>
      </w:r>
      <w:proofErr w:type="spellStart"/>
      <w:r w:rsidRPr="002764A1">
        <w:t>Коченевского</w:t>
      </w:r>
      <w:proofErr w:type="spellEnd"/>
      <w:r w:rsidRPr="002764A1">
        <w:t xml:space="preserve"> района Новосибирской области. </w:t>
      </w:r>
      <w:r w:rsidRPr="002764A1">
        <w:br/>
        <w:t xml:space="preserve">Предоставление муниципальной услуги возможно на базе МФЦ в случае заключения соглашения между МФЦ и администрацией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получении от органа результата предоставления услуги для дальнейшей выдачи заявителю.</w:t>
      </w:r>
    </w:p>
    <w:p w:rsidR="00AB02A5" w:rsidRPr="002764A1" w:rsidRDefault="00AB02A5" w:rsidP="002764A1">
      <w:pPr>
        <w:pStyle w:val="a3"/>
        <w:contextualSpacing/>
        <w:jc w:val="both"/>
      </w:pPr>
      <w:r w:rsidRPr="002764A1">
        <w:t xml:space="preserve">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r w:rsidRPr="002764A1">
        <w:br/>
      </w:r>
      <w:r w:rsidRPr="002764A1">
        <w:sym w:font="Symbol" w:char="F02D"/>
      </w:r>
      <w:r w:rsidRPr="002764A1">
        <w:t xml:space="preserve"> Управление федеральной службы государственной регистрации, кадастра и картографии по Новосибирской области;</w:t>
      </w:r>
    </w:p>
    <w:p w:rsidR="00AB02A5" w:rsidRPr="002764A1" w:rsidRDefault="00AB02A5" w:rsidP="002764A1">
      <w:pPr>
        <w:pStyle w:val="a3"/>
        <w:contextualSpacing/>
        <w:jc w:val="both"/>
      </w:pPr>
      <w:r w:rsidRPr="002764A1">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w:t>
      </w:r>
      <w:r w:rsidRPr="002764A1">
        <w:lastRenderedPageBreak/>
        <w:t>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B02A5" w:rsidRPr="002764A1" w:rsidRDefault="00AB02A5" w:rsidP="002764A1">
      <w:pPr>
        <w:pStyle w:val="a3"/>
        <w:contextualSpacing/>
        <w:jc w:val="both"/>
      </w:pPr>
      <w:r w:rsidRPr="002764A1">
        <w:t>2.3. Результатом предоставления муниципальной услуги является:</w:t>
      </w:r>
      <w:r w:rsidRPr="002764A1">
        <w:br/>
      </w:r>
      <w:r w:rsidRPr="002764A1">
        <w:sym w:font="Symbol" w:char="F02D"/>
      </w:r>
      <w:r w:rsidRPr="002764A1">
        <w:t xml:space="preserve"> заключение с заявителем договора найма жилого помещения маневренного фонда;</w:t>
      </w:r>
      <w:r w:rsidRPr="002764A1">
        <w:br/>
        <w:t>- отказ в заключении с заявителем договора найма жилого помещения маневренного фонда.</w:t>
      </w:r>
    </w:p>
    <w:p w:rsidR="00AB02A5" w:rsidRPr="002764A1" w:rsidRDefault="00AB02A5" w:rsidP="002764A1">
      <w:pPr>
        <w:pStyle w:val="a3"/>
        <w:contextualSpacing/>
        <w:jc w:val="both"/>
      </w:pPr>
      <w:r w:rsidRPr="002764A1">
        <w:br/>
        <w:t>2.4. Срок рассмотрения материалов (пакета документов) для решения вопроса о предоставлении муниципальной услуги заявителю не должен превышать 30 дней с момента регистрации письменного заявления или получения заявления по электронной почте. В исключительных случаях глава администрации вправе продлить срок рассмотрения заявления не более чем на 30 дней, уведомив о продлении срока рассмотрения заявителя, направляющего заявление.</w:t>
      </w:r>
    </w:p>
    <w:p w:rsidR="00AB02A5" w:rsidRPr="002764A1" w:rsidRDefault="00AB02A5" w:rsidP="002764A1">
      <w:pPr>
        <w:pStyle w:val="a3"/>
        <w:contextualSpacing/>
        <w:jc w:val="both"/>
      </w:pPr>
      <w:r w:rsidRPr="002764A1">
        <w:br/>
        <w:t>2.4.1.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B02A5" w:rsidRPr="002764A1" w:rsidRDefault="00AB02A5" w:rsidP="002764A1">
      <w:pPr>
        <w:pStyle w:val="a3"/>
        <w:contextualSpacing/>
        <w:jc w:val="both"/>
      </w:pPr>
      <w:r w:rsidRPr="002764A1">
        <w:br/>
        <w:t>2.5. Правовые основания для предоставления муниципальной услуги</w:t>
      </w:r>
      <w:r w:rsidRPr="002764A1">
        <w:br/>
        <w:t xml:space="preserve">Предоставление муниципальной услуги осуществляется в соответствии с: </w:t>
      </w:r>
      <w:r w:rsidRPr="002764A1">
        <w:br/>
      </w:r>
      <w:r w:rsidRPr="002764A1">
        <w:sym w:font="Symbol" w:char="F02D"/>
      </w:r>
      <w:r w:rsidRPr="002764A1">
        <w:t xml:space="preserve"> Конституцией Российской Федерации («Российская газета» 1993г № 237);</w:t>
      </w:r>
      <w:r w:rsidRPr="002764A1">
        <w:br/>
      </w:r>
      <w:r w:rsidRPr="002764A1">
        <w:sym w:font="Symbol" w:char="F02D"/>
      </w:r>
      <w:r w:rsidRPr="002764A1">
        <w:t>Гражданским кодексом Российской Федерации от 30.11.1994 № 51-ФЗ;</w:t>
      </w:r>
      <w:r w:rsidRPr="002764A1">
        <w:br/>
      </w:r>
      <w:r w:rsidRPr="002764A1">
        <w:sym w:font="Symbol" w:char="F02D"/>
      </w:r>
      <w:r w:rsidRPr="002764A1">
        <w:t xml:space="preserve">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11.05.2006,№70-71);</w:t>
      </w:r>
      <w:r w:rsidRPr="002764A1">
        <w:br/>
      </w:r>
      <w:r w:rsidRPr="002764A1">
        <w:sym w:font="Symbol" w:char="F02D"/>
      </w:r>
      <w:r w:rsidRPr="002764A1">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AB02A5" w:rsidRPr="002764A1" w:rsidRDefault="00AB02A5" w:rsidP="002764A1">
      <w:pPr>
        <w:pStyle w:val="a3"/>
        <w:contextualSpacing/>
        <w:jc w:val="both"/>
      </w:pPr>
      <w:r w:rsidRPr="002764A1">
        <w:sym w:font="Symbol" w:char="F02D"/>
      </w:r>
      <w:r w:rsidRPr="002764A1">
        <w:t xml:space="preserve"> Уставом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sym w:font="Symbol" w:char="F02D"/>
      </w:r>
      <w:r w:rsidRPr="002764A1">
        <w:t xml:space="preserve">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r w:rsidRPr="002764A1">
        <w:br/>
      </w:r>
      <w:r w:rsidRPr="002764A1">
        <w:sym w:font="Symbol" w:char="F02D"/>
      </w:r>
      <w:r w:rsidRPr="002764A1">
        <w:t xml:space="preserve"> Жилищным кодексом РФ от 29.12.2004 №188-ФЗ ("Российская газета", N 1, 12.01.2005)</w:t>
      </w:r>
      <w:r w:rsidRPr="002764A1">
        <w:br/>
        <w:t>2.6. Полный перечень документов, необходимых для предоставления муниципальной услуги:</w:t>
      </w:r>
    </w:p>
    <w:p w:rsidR="00AB02A5" w:rsidRPr="002764A1" w:rsidRDefault="00AB02A5" w:rsidP="002764A1">
      <w:pPr>
        <w:pStyle w:val="a3"/>
        <w:contextualSpacing/>
        <w:jc w:val="both"/>
      </w:pPr>
      <w:r w:rsidRPr="002764A1">
        <w:sym w:font="Symbol" w:char="F02D"/>
      </w:r>
      <w:r w:rsidRPr="002764A1">
        <w:t xml:space="preserve"> заявление о предоставлении жилого помещения маневренного фонда;</w:t>
      </w:r>
      <w:r w:rsidRPr="002764A1">
        <w:br/>
      </w:r>
      <w:r w:rsidRPr="002764A1">
        <w:sym w:font="Symbol" w:char="F02D"/>
      </w:r>
      <w:r w:rsidRPr="002764A1">
        <w:t xml:space="preserve"> паспорта заявителя и членов его семьи (для детей, не достигших 14 лет – оригиналы и копии свидетельства о рождении);</w:t>
      </w:r>
    </w:p>
    <w:p w:rsidR="00AB02A5" w:rsidRPr="002764A1" w:rsidRDefault="00AB02A5" w:rsidP="002764A1">
      <w:pPr>
        <w:pStyle w:val="a3"/>
        <w:contextualSpacing/>
        <w:jc w:val="both"/>
      </w:pPr>
      <w:r w:rsidRPr="002764A1">
        <w:lastRenderedPageBreak/>
        <w:sym w:font="Symbol" w:char="F02D"/>
      </w:r>
      <w:r w:rsidRPr="002764A1">
        <w:t xml:space="preserve"> выписка из домовой книги по месту регистрации заявителя;</w:t>
      </w:r>
      <w:r w:rsidRPr="002764A1">
        <w:br/>
      </w:r>
      <w:r w:rsidRPr="002764A1">
        <w:sym w:font="Symbol" w:char="F02D"/>
      </w:r>
      <w:r w:rsidRPr="002764A1">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занимаемые гражданами по договорам социального найма;</w:t>
      </w:r>
      <w:r w:rsidRPr="002764A1">
        <w:br/>
      </w:r>
      <w:r w:rsidRPr="002764A1">
        <w:sym w:font="Symbol" w:char="F02D"/>
      </w:r>
      <w:r w:rsidRPr="002764A1">
        <w:t xml:space="preserve"> копия решения либо протокола общего собрания собственников жилых помещений о проведении капитального ремонта или реконструкции дома (оригинал и копия) только для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B02A5" w:rsidRPr="002764A1" w:rsidRDefault="00AB02A5" w:rsidP="002764A1">
      <w:pPr>
        <w:pStyle w:val="a3"/>
        <w:contextualSpacing/>
        <w:jc w:val="both"/>
      </w:pPr>
      <w:r w:rsidRPr="002764A1">
        <w:sym w:font="Symbol" w:char="F02D"/>
      </w:r>
      <w:r w:rsidRPr="002764A1">
        <w:t xml:space="preserve">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w:t>
      </w:r>
    </w:p>
    <w:p w:rsidR="00AB02A5" w:rsidRPr="002764A1" w:rsidRDefault="00AB02A5" w:rsidP="002764A1">
      <w:pPr>
        <w:pStyle w:val="a3"/>
        <w:contextualSpacing/>
        <w:jc w:val="both"/>
      </w:pPr>
      <w:r w:rsidRPr="002764A1">
        <w:sym w:font="Symbol" w:char="F02D"/>
      </w:r>
      <w:r w:rsidRPr="002764A1">
        <w:t xml:space="preserve">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 копия решения комиссии по предупреждению и ликвидации чрезвычайных ситуаций и обеспечению пожарной безопасности р. п. Коченево, </w:t>
      </w:r>
      <w:proofErr w:type="spellStart"/>
      <w:r w:rsidRPr="002764A1">
        <w:t>Коченевского</w:t>
      </w:r>
      <w:proofErr w:type="spellEnd"/>
      <w:r w:rsidRPr="002764A1">
        <w:t xml:space="preserve"> района Новосибирской области) - граждане РФ, у которых единственные жилые помещения стали непригодными для проживания в результате чрезвычайных обстоятельств;</w:t>
      </w:r>
    </w:p>
    <w:p w:rsidR="00AB02A5" w:rsidRPr="002764A1" w:rsidRDefault="00AB02A5" w:rsidP="002764A1">
      <w:pPr>
        <w:pStyle w:val="a3"/>
        <w:contextualSpacing/>
        <w:jc w:val="both"/>
      </w:pPr>
      <w:r w:rsidRPr="002764A1">
        <w:sym w:font="Symbol" w:char="F02D"/>
      </w:r>
      <w:r w:rsidRPr="002764A1">
        <w:t xml:space="preserve"> сведения из Единого государственного реестра прав на недвижимое имущество и сделок с ним и сделок с ним о правах отдельного лица; </w:t>
      </w:r>
      <w:r w:rsidRPr="002764A1">
        <w:br/>
      </w:r>
      <w:r w:rsidRPr="002764A1">
        <w:sym w:font="Symbol" w:char="F02D"/>
      </w:r>
      <w:r w:rsidRPr="002764A1">
        <w:t xml:space="preserve"> 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AB02A5" w:rsidRPr="002764A1" w:rsidRDefault="00AB02A5" w:rsidP="002764A1">
      <w:pPr>
        <w:pStyle w:val="a3"/>
        <w:contextualSpacing/>
        <w:jc w:val="both"/>
      </w:pPr>
      <w:r w:rsidRPr="002764A1">
        <w:sym w:font="Symbol" w:char="F02D"/>
      </w:r>
      <w:r w:rsidRPr="002764A1">
        <w:t xml:space="preserve"> иные документы (их копии), подтверждающие право граждан на получение жилого помещения маневренного фонда, в случае предоставления жилого помещения маневренного фонда гражданам по иным основаниям, предусмотренным законодательством.</w:t>
      </w:r>
    </w:p>
    <w:p w:rsidR="00AB02A5" w:rsidRPr="002764A1" w:rsidRDefault="00AB02A5" w:rsidP="002764A1">
      <w:pPr>
        <w:pStyle w:val="a3"/>
        <w:contextualSpacing/>
        <w:jc w:val="both"/>
      </w:pPr>
      <w:r w:rsidRPr="002764A1">
        <w:t xml:space="preserve">В случае,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w:t>
      </w:r>
      <w:r w:rsidRPr="002764A1">
        <w:lastRenderedPageBreak/>
        <w:t>могут быть предоставлены, в том числе в форме электронного документа.</w:t>
      </w:r>
      <w:r w:rsidRPr="002764A1">
        <w:br/>
        <w:t>2.6.1. Перечень необходимых и обязательных для предоставления муниципальной услуги документов:</w:t>
      </w:r>
    </w:p>
    <w:p w:rsidR="00AB02A5" w:rsidRPr="001D16B8" w:rsidRDefault="00AB02A5" w:rsidP="002764A1">
      <w:pPr>
        <w:pStyle w:val="a3"/>
        <w:contextualSpacing/>
        <w:jc w:val="both"/>
      </w:pPr>
      <w:r w:rsidRPr="002764A1">
        <w:sym w:font="Symbol" w:char="F02D"/>
      </w:r>
      <w:r w:rsidRPr="002764A1">
        <w:t xml:space="preserve"> заявление о предоставлении жилого помещения маневренного фонда;</w:t>
      </w:r>
      <w:r w:rsidRPr="002764A1">
        <w:br/>
      </w:r>
      <w:r w:rsidRPr="001D16B8">
        <w:sym w:font="Symbol" w:char="F02D"/>
      </w:r>
      <w:r w:rsidR="001D16B8" w:rsidRPr="001D16B8">
        <w:t xml:space="preserve"> паспортные данные</w:t>
      </w:r>
      <w:r w:rsidRPr="001D16B8">
        <w:t xml:space="preserve"> заяви</w:t>
      </w:r>
      <w:r w:rsidR="001D16B8" w:rsidRPr="001D16B8">
        <w:t>теля и членов его семьи (</w:t>
      </w:r>
      <w:r w:rsidRPr="001D16B8">
        <w:t>для дет</w:t>
      </w:r>
      <w:r w:rsidR="001D16B8" w:rsidRPr="001D16B8">
        <w:t xml:space="preserve">ей, не достигших 14 лет – данные </w:t>
      </w:r>
      <w:r w:rsidRPr="001D16B8">
        <w:t>свидетельства о рождении)</w:t>
      </w:r>
      <w:r w:rsidR="001D16B8" w:rsidRPr="001D16B8">
        <w:t>- запрашиваются  администрацией по межведомственному запросу самостоятельно</w:t>
      </w:r>
      <w:r w:rsidRPr="001D16B8">
        <w:t>;</w:t>
      </w:r>
    </w:p>
    <w:p w:rsidR="00AB02A5" w:rsidRPr="002764A1" w:rsidRDefault="00AB02A5" w:rsidP="002764A1">
      <w:pPr>
        <w:pStyle w:val="a3"/>
        <w:contextualSpacing/>
        <w:jc w:val="both"/>
      </w:pPr>
      <w:r w:rsidRPr="002764A1">
        <w:sym w:font="Symbol" w:char="F02D"/>
      </w:r>
      <w:r w:rsidRPr="002764A1">
        <w:t xml:space="preserve"> выписка из домовой книги по месту регистрации заявителя, в случае, если заявитель проживает;</w:t>
      </w:r>
    </w:p>
    <w:p w:rsidR="00AB02A5" w:rsidRPr="002764A1" w:rsidRDefault="00AB02A5" w:rsidP="002764A1">
      <w:pPr>
        <w:pStyle w:val="a3"/>
        <w:contextualSpacing/>
        <w:jc w:val="both"/>
      </w:pPr>
      <w:r w:rsidRPr="002764A1">
        <w:sym w:font="Symbol" w:char="F02D"/>
      </w:r>
      <w:r w:rsidRPr="002764A1">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занимаемые гражданами по договорам социального найма;</w:t>
      </w:r>
    </w:p>
    <w:p w:rsidR="00AB02A5" w:rsidRPr="002764A1" w:rsidRDefault="00AB02A5" w:rsidP="002764A1">
      <w:pPr>
        <w:pStyle w:val="a3"/>
        <w:contextualSpacing/>
        <w:jc w:val="both"/>
      </w:pPr>
      <w:r w:rsidRPr="002764A1">
        <w:sym w:font="Symbol" w:char="F02D"/>
      </w:r>
      <w:r w:rsidRPr="002764A1">
        <w:t xml:space="preserve"> копия решения либо протокола общего собрания собственников жилых помещений о проведении капитального ремонта или реконструкции дома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занимаемые гражданами по договорам социального найма;</w:t>
      </w:r>
      <w:r w:rsidRPr="002764A1">
        <w:br/>
      </w:r>
      <w:r w:rsidRPr="002764A1">
        <w:sym w:font="Symbol" w:char="F02D"/>
      </w:r>
      <w:r w:rsidRPr="002764A1">
        <w:t xml:space="preserve">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предоставления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w:t>
      </w:r>
    </w:p>
    <w:p w:rsidR="00AB02A5" w:rsidRPr="002764A1" w:rsidRDefault="00AB02A5" w:rsidP="002764A1">
      <w:pPr>
        <w:pStyle w:val="a3"/>
        <w:contextualSpacing/>
        <w:jc w:val="both"/>
      </w:pPr>
      <w:r w:rsidRPr="002764A1">
        <w:sym w:font="Symbol" w:char="F02D"/>
      </w:r>
      <w:r w:rsidRPr="002764A1">
        <w:t xml:space="preserve"> документы, подтверждающие непригодность для проживания жилого помещения, не входящего в состав муниципального жилищного фонда, в результате чрезвычайных обстоятельств,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rsidR="00AB02A5" w:rsidRPr="002764A1" w:rsidRDefault="00AB02A5" w:rsidP="002764A1">
      <w:pPr>
        <w:pStyle w:val="a3"/>
        <w:contextualSpacing/>
        <w:jc w:val="both"/>
      </w:pPr>
      <w:r w:rsidRPr="002764A1">
        <w:sym w:font="Symbol" w:char="F02D"/>
      </w:r>
      <w:r w:rsidRPr="002764A1">
        <w:t xml:space="preserve"> документы, подтверждающие непригодность для проживания жилого помещения, входящего в состав муниципального жилищного фонда, в результате чрезвычайных обстоятельств (копия решения комиссии по предупреждению и ликвидации чрезвычайных ситуаций и обеспечению пожарной безопасности р. п. Коченево, </w:t>
      </w:r>
      <w:proofErr w:type="spellStart"/>
      <w:r w:rsidRPr="002764A1">
        <w:t>Коченевского</w:t>
      </w:r>
      <w:proofErr w:type="spellEnd"/>
      <w:r w:rsidRPr="002764A1">
        <w:t xml:space="preserve"> района),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rsidR="00AB02A5" w:rsidRPr="002764A1" w:rsidRDefault="00AB02A5" w:rsidP="002764A1">
      <w:pPr>
        <w:pStyle w:val="a3"/>
        <w:contextualSpacing/>
        <w:jc w:val="both"/>
      </w:pPr>
      <w:r w:rsidRPr="002764A1">
        <w:sym w:font="Symbol" w:char="F02D"/>
      </w:r>
      <w:r w:rsidRPr="002764A1">
        <w:t xml:space="preserve"> 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AB02A5" w:rsidRPr="002764A1" w:rsidRDefault="00AB02A5" w:rsidP="002764A1">
      <w:pPr>
        <w:pStyle w:val="a3"/>
        <w:contextualSpacing/>
        <w:jc w:val="both"/>
      </w:pPr>
      <w:r w:rsidRPr="002764A1">
        <w:lastRenderedPageBreak/>
        <w:sym w:font="Symbol" w:char="F02D"/>
      </w:r>
      <w:r w:rsidRPr="002764A1">
        <w:t xml:space="preserve"> иные документы (их копии), подтверждающие право граждан на получение жилого помещения маневренного фонда, в случае предоставления жилого помещения маневренного фонда гражданам по иным основаниям, предусмотренным законодательством.</w:t>
      </w:r>
    </w:p>
    <w:p w:rsidR="00EF200B" w:rsidRDefault="00AB02A5" w:rsidP="002764A1">
      <w:pPr>
        <w:pStyle w:val="a3"/>
        <w:contextualSpacing/>
        <w:jc w:val="both"/>
      </w:pPr>
      <w:r w:rsidRPr="002764A1">
        <w:t>В случае,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 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том числе в форме электронного документа.</w:t>
      </w:r>
    </w:p>
    <w:p w:rsidR="00ED73F7" w:rsidRPr="00ED73F7" w:rsidRDefault="00ED73F7" w:rsidP="002764A1">
      <w:pPr>
        <w:pStyle w:val="a3"/>
        <w:contextualSpacing/>
        <w:jc w:val="both"/>
        <w:rPr>
          <w:sz w:val="20"/>
          <w:szCs w:val="20"/>
        </w:rPr>
      </w:pPr>
      <w:r w:rsidRPr="00ED73F7">
        <w:rPr>
          <w:sz w:val="20"/>
          <w:szCs w:val="20"/>
        </w:rPr>
        <w:t xml:space="preserve">(В редакции постановления  администрации рабочего поселка Коченево </w:t>
      </w:r>
      <w:proofErr w:type="spellStart"/>
      <w:r w:rsidRPr="00ED73F7">
        <w:rPr>
          <w:sz w:val="20"/>
          <w:szCs w:val="20"/>
        </w:rPr>
        <w:t>Коченевского</w:t>
      </w:r>
      <w:proofErr w:type="spellEnd"/>
      <w:r w:rsidRPr="00ED73F7">
        <w:rPr>
          <w:sz w:val="20"/>
          <w:szCs w:val="20"/>
        </w:rPr>
        <w:t xml:space="preserve"> района Новосибирской области №478 от 24.05.2016)</w:t>
      </w:r>
    </w:p>
    <w:p w:rsidR="00AB02A5" w:rsidRPr="002764A1" w:rsidRDefault="00AB02A5" w:rsidP="002764A1">
      <w:pPr>
        <w:pStyle w:val="a3"/>
        <w:contextualSpacing/>
        <w:jc w:val="both"/>
      </w:pPr>
      <w:r w:rsidRPr="00ED73F7">
        <w:rPr>
          <w:sz w:val="20"/>
          <w:szCs w:val="20"/>
        </w:rPr>
        <w:br/>
      </w:r>
      <w:r w:rsidRPr="002764A1">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2764A1">
        <w:t>истребуемых</w:t>
      </w:r>
      <w:proofErr w:type="spellEnd"/>
      <w:r w:rsidRPr="002764A1">
        <w:t xml:space="preserve"> сотрудниками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самостоятельно, или предоставляемых заявителем по желанию:</w:t>
      </w:r>
      <w:r w:rsidRPr="002764A1">
        <w:br/>
      </w:r>
      <w:r w:rsidRPr="002764A1">
        <w:sym w:font="Symbol" w:char="F02D"/>
      </w:r>
      <w:r w:rsidRPr="002764A1">
        <w:t xml:space="preserve"> сведения из Единого государственного реестра прав на недвижимое имущество и сделок с ним о правах отдельного лица;</w:t>
      </w:r>
    </w:p>
    <w:p w:rsidR="00AB02A5" w:rsidRPr="002764A1" w:rsidRDefault="00AB02A5" w:rsidP="002764A1">
      <w:pPr>
        <w:pStyle w:val="a3"/>
        <w:contextualSpacing/>
        <w:jc w:val="both"/>
      </w:pPr>
      <w:r w:rsidRPr="002764A1">
        <w:t>- выписка из домовой книги по месту регистрации заявителя, в случае, если заявитель проживает;</w:t>
      </w:r>
    </w:p>
    <w:p w:rsidR="00AB02A5" w:rsidRPr="002764A1" w:rsidRDefault="00AB02A5" w:rsidP="002764A1">
      <w:pPr>
        <w:pStyle w:val="a3"/>
        <w:contextualSpacing/>
        <w:jc w:val="both"/>
      </w:pPr>
      <w:r w:rsidRPr="002764A1">
        <w:t xml:space="preserve">- договор социального найма жилого помещения – в случае предоставления жилого помещения маневренного фонда в связи с капитальным ремонтом или реконструкцией дома, в котором находятся жилые помещения муниципального жилищного фонда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занимаемые гражданами по договорам социального найма;</w:t>
      </w:r>
    </w:p>
    <w:p w:rsidR="00AB02A5" w:rsidRPr="002764A1" w:rsidRDefault="00AB02A5" w:rsidP="002764A1">
      <w:pPr>
        <w:pStyle w:val="a3"/>
        <w:contextualSpacing/>
        <w:jc w:val="both"/>
      </w:pPr>
      <w:r w:rsidRPr="002764A1">
        <w:t xml:space="preserve">- документы, подтверждающие непригодность для проживания жилого помещения, входящего в состав муниципального жилищного фонда, в результате чрезвычайных обстоятельств (копия решения комиссии по предупреждению и ликвидации чрезвычайных ситуаций и обеспечению пожарной безопасности р. п. Коченево, </w:t>
      </w:r>
      <w:proofErr w:type="spellStart"/>
      <w:r w:rsidRPr="002764A1">
        <w:t>Коченевского</w:t>
      </w:r>
      <w:proofErr w:type="spellEnd"/>
      <w:r w:rsidRPr="002764A1">
        <w:t xml:space="preserve"> района, Новосибирской области), в случае предоставления жилого помещения маневренного фонда гражданам, у которых единственные жилые помещения стали непригодными для проживания в результате чрезвычайных обстоятельств (акт о пожаре);</w:t>
      </w:r>
    </w:p>
    <w:p w:rsidR="00AB02A5" w:rsidRPr="002764A1" w:rsidRDefault="00AB02A5" w:rsidP="002764A1">
      <w:pPr>
        <w:pStyle w:val="a3"/>
        <w:contextualSpacing/>
        <w:jc w:val="both"/>
      </w:pPr>
      <w:r w:rsidRPr="002764A1">
        <w:t>- справка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w:t>
      </w:r>
    </w:p>
    <w:p w:rsidR="00AB02A5" w:rsidRPr="002764A1" w:rsidRDefault="00AB02A5" w:rsidP="002764A1">
      <w:pPr>
        <w:pStyle w:val="a3"/>
        <w:contextualSpacing/>
        <w:jc w:val="both"/>
      </w:pPr>
      <w:r w:rsidRPr="002764A1">
        <w:br/>
        <w:t>2.8. Перечень оснований для отказа в приеме документов, необходимых для предоставления муниципальной услуги.</w:t>
      </w:r>
    </w:p>
    <w:p w:rsidR="00AB02A5" w:rsidRPr="002764A1" w:rsidRDefault="00AB02A5" w:rsidP="002764A1">
      <w:pPr>
        <w:pStyle w:val="a3"/>
        <w:contextualSpacing/>
        <w:jc w:val="both"/>
      </w:pPr>
      <w:r w:rsidRPr="002764A1">
        <w:t>Основаниями для отказа в приеме документов являются:</w:t>
      </w:r>
      <w:r w:rsidRPr="002764A1">
        <w:br/>
      </w:r>
      <w:r w:rsidRPr="002764A1">
        <w:sym w:font="Symbol" w:char="F02D"/>
      </w:r>
      <w:r w:rsidRPr="002764A1">
        <w:t xml:space="preserve"> документы предоставлены лицом, не имеющим полномочий на их предоставление в соответствии с действующим законодательством;</w:t>
      </w:r>
      <w:r w:rsidRPr="002764A1">
        <w:br/>
      </w:r>
      <w:r w:rsidRPr="002764A1">
        <w:lastRenderedPageBreak/>
        <w:sym w:font="Symbol" w:char="F02D"/>
      </w:r>
      <w:r w:rsidRPr="002764A1">
        <w:t xml:space="preserve"> невозможность установления содержания представленных документов;</w:t>
      </w:r>
      <w:r w:rsidRPr="002764A1">
        <w:br/>
      </w:r>
      <w:r w:rsidRPr="002764A1">
        <w:sym w:font="Symbol" w:char="F02D"/>
      </w:r>
      <w:r w:rsidRPr="002764A1">
        <w:t xml:space="preserve"> представленные документы исполнены карандашом;</w:t>
      </w:r>
    </w:p>
    <w:p w:rsidR="00AB02A5" w:rsidRPr="002764A1" w:rsidRDefault="00AB02A5" w:rsidP="002764A1">
      <w:pPr>
        <w:pStyle w:val="a3"/>
        <w:contextualSpacing/>
        <w:jc w:val="both"/>
      </w:pPr>
      <w:r w:rsidRPr="002764A1">
        <w:sym w:font="Symbol" w:char="F02D"/>
      </w:r>
      <w:r w:rsidRPr="002764A1">
        <w:t xml:space="preserve"> представленные документы имеют признаки исправлений, подчисток, дописок, выполненных не в рамках действующего законодательства РФ.</w:t>
      </w:r>
      <w:r w:rsidRPr="002764A1">
        <w:br/>
        <w:t>2.9. Основаниями для отказа в предоставлении муниципальной услуги являются:</w:t>
      </w:r>
      <w:r w:rsidRPr="002764A1">
        <w:br/>
        <w:t xml:space="preserve">- отсутствие у заявителя, </w:t>
      </w:r>
      <w:proofErr w:type="spellStart"/>
      <w:r w:rsidRPr="002764A1">
        <w:t>истребуемых</w:t>
      </w:r>
      <w:proofErr w:type="spellEnd"/>
      <w:r w:rsidRPr="002764A1">
        <w:t xml:space="preserve"> сведений, содержащих персональные данные о третьих лицах, документов, подтверждающих наличие согласия указанных лиц или их законных представителей на обработку персональных данных указанных лиц, а так же документов подтверждающих его полномочия. Об отказе в предоставлении муниципальной услуги сообщается заявителю;</w:t>
      </w:r>
      <w:r w:rsidRPr="002764A1">
        <w:br/>
      </w:r>
      <w:r w:rsidRPr="002764A1">
        <w:sym w:font="Symbol" w:char="F0BE"/>
      </w:r>
      <w:r w:rsidRPr="002764A1">
        <w:t xml:space="preserve"> несоответствие предоставленных заявителем документов, указанных в пункте 2.6.1 настоящего регламента;</w:t>
      </w:r>
    </w:p>
    <w:p w:rsidR="00AB02A5" w:rsidRPr="002764A1" w:rsidRDefault="00AB02A5" w:rsidP="002764A1">
      <w:pPr>
        <w:pStyle w:val="a3"/>
        <w:contextualSpacing/>
        <w:jc w:val="both"/>
      </w:pPr>
      <w:r w:rsidRPr="002764A1">
        <w:sym w:font="Symbol" w:char="F0BE"/>
      </w:r>
      <w:r w:rsidRPr="002764A1">
        <w:t xml:space="preserve"> письменное заявление заявителя об отказе в предоставлении муниципальной услуги.</w:t>
      </w:r>
    </w:p>
    <w:p w:rsidR="00AB02A5" w:rsidRPr="002764A1" w:rsidRDefault="00AB02A5" w:rsidP="002764A1">
      <w:pPr>
        <w:pStyle w:val="a3"/>
        <w:contextualSpacing/>
        <w:jc w:val="both"/>
      </w:pPr>
      <w:r w:rsidRPr="002764A1">
        <w:t xml:space="preserve">2.10. Услуги, являющиеся необходимыми и обязательными для предоставления муниципальной услуги: </w:t>
      </w:r>
    </w:p>
    <w:p w:rsidR="00AB02A5" w:rsidRPr="002764A1" w:rsidRDefault="00AB02A5" w:rsidP="002764A1">
      <w:pPr>
        <w:pStyle w:val="a3"/>
        <w:contextualSpacing/>
        <w:jc w:val="both"/>
      </w:pPr>
      <w:r w:rsidRPr="002764A1">
        <w:t>2.10.1 . Получение справки о наличии (отсутствии) жилых помещений в собственности, выданной организацией ведущей технический учет и техническую инвентаризацию объектов недвижимости Размер платы, взимаемой с заявителя при предоставлении указанной услуги:</w:t>
      </w:r>
      <w:r w:rsidRPr="002764A1">
        <w:br/>
        <w:t>– необходимая и обязательная услуга предоставляется платно, согласно прейскуранту цен организации.</w:t>
      </w:r>
    </w:p>
    <w:p w:rsidR="00AB02A5" w:rsidRPr="002764A1" w:rsidRDefault="00AB02A5" w:rsidP="002764A1">
      <w:pPr>
        <w:pStyle w:val="a3"/>
        <w:contextualSpacing/>
        <w:jc w:val="both"/>
      </w:pPr>
      <w:r w:rsidRPr="002764A1">
        <w:t>2.11. Размер платы, взимаемой с заявителя при предоставлении муниципальной услуги:</w:t>
      </w:r>
    </w:p>
    <w:p w:rsidR="00AB02A5" w:rsidRPr="002764A1" w:rsidRDefault="00AB02A5" w:rsidP="002764A1">
      <w:pPr>
        <w:pStyle w:val="a3"/>
        <w:contextualSpacing/>
        <w:jc w:val="both"/>
      </w:pPr>
      <w:r w:rsidRPr="002764A1">
        <w:sym w:font="Symbol" w:char="F02D"/>
      </w:r>
      <w:r w:rsidRPr="002764A1">
        <w:t xml:space="preserve"> Муниципальная услуга предоставляется бесплатно.</w:t>
      </w:r>
      <w:r w:rsidRPr="002764A1">
        <w:br/>
        <w:t>2.12. Максимальное время ожидания в очереди при подаче заявления о предоставлении муниципальной услуги не может превышать 30 минут.</w:t>
      </w:r>
      <w:r w:rsidRPr="002764A1">
        <w:b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r w:rsidRPr="002764A1">
        <w:br/>
        <w:t xml:space="preserve">2.13. Срок и порядок регистрации заявления о предоставлении муниципальной услуги: </w:t>
      </w:r>
    </w:p>
    <w:p w:rsidR="00AB02A5" w:rsidRPr="002764A1" w:rsidRDefault="00AB02A5" w:rsidP="002764A1">
      <w:pPr>
        <w:pStyle w:val="a3"/>
        <w:contextualSpacing/>
        <w:jc w:val="both"/>
      </w:pPr>
      <w:r w:rsidRPr="002764A1">
        <w:t>2.13.1. Регистрация запроса производиться в течении трех дней с момента поступления.</w:t>
      </w:r>
      <w:r w:rsidRPr="002764A1">
        <w:br/>
        <w:t>Заявления регистрируются в журнале регистрации заявлений на предоставление муниципальной услуги.</w:t>
      </w:r>
    </w:p>
    <w:p w:rsidR="00AB02A5" w:rsidRPr="002764A1" w:rsidRDefault="00AB02A5" w:rsidP="002764A1">
      <w:pPr>
        <w:pStyle w:val="a3"/>
        <w:contextualSpacing/>
        <w:jc w:val="both"/>
      </w:pPr>
      <w:r w:rsidRPr="002764A1">
        <w:t>2.14. Требования к помещениям, в которых предоставляется муниципальная услуга:</w:t>
      </w:r>
      <w:r w:rsidRPr="002764A1">
        <w:br/>
        <w:t xml:space="preserve">2.14.1. В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B02A5" w:rsidRPr="002764A1" w:rsidRDefault="00AB02A5" w:rsidP="002764A1">
      <w:pPr>
        <w:pStyle w:val="a3"/>
        <w:contextualSpacing/>
        <w:jc w:val="both"/>
      </w:pPr>
      <w:r w:rsidRPr="002764A1">
        <w:lastRenderedPageBreak/>
        <w:sym w:font="Symbol" w:char="F02D"/>
      </w:r>
      <w:r w:rsidRPr="002764A1">
        <w:t xml:space="preserve"> соблюдение санитарно-эпидемиологических правил и нормативов, правил противопожарной безопасности;</w:t>
      </w:r>
    </w:p>
    <w:p w:rsidR="00AB02A5" w:rsidRPr="002764A1" w:rsidRDefault="00AB02A5" w:rsidP="002764A1">
      <w:pPr>
        <w:pStyle w:val="a3"/>
        <w:contextualSpacing/>
        <w:jc w:val="both"/>
      </w:pPr>
      <w:r w:rsidRPr="002764A1">
        <w:sym w:font="Symbol" w:char="F02D"/>
      </w:r>
      <w:r w:rsidRPr="002764A1">
        <w:t xml:space="preserve"> оборудование местами общественного пользования (туалеты).</w:t>
      </w:r>
      <w:r w:rsidRPr="002764A1">
        <w:br/>
        <w:t>2.14.2. Требования к местам для ожидания:</w:t>
      </w:r>
    </w:p>
    <w:p w:rsidR="00AB02A5" w:rsidRPr="002764A1" w:rsidRDefault="00AB02A5" w:rsidP="002764A1">
      <w:pPr>
        <w:pStyle w:val="a3"/>
        <w:contextualSpacing/>
        <w:jc w:val="both"/>
      </w:pPr>
      <w:r w:rsidRPr="002764A1">
        <w:sym w:font="Symbol" w:char="F02D"/>
      </w:r>
      <w:r w:rsidRPr="002764A1">
        <w:t xml:space="preserve"> места для ожидания оборудуются стульями и (или) кресельными секциями, и (или) скамьями;</w:t>
      </w:r>
    </w:p>
    <w:p w:rsidR="00AB02A5" w:rsidRPr="002764A1" w:rsidRDefault="00AB02A5" w:rsidP="002764A1">
      <w:pPr>
        <w:pStyle w:val="a3"/>
        <w:contextualSpacing/>
        <w:jc w:val="both"/>
      </w:pPr>
      <w:r w:rsidRPr="002764A1">
        <w:sym w:font="Symbol" w:char="F02D"/>
      </w:r>
      <w:r w:rsidRPr="002764A1">
        <w:t xml:space="preserve"> места для ожидания находятся в холле (зале) или ином специально приспособленном помещении;</w:t>
      </w:r>
    </w:p>
    <w:p w:rsidR="00AB02A5" w:rsidRPr="002764A1" w:rsidRDefault="00AB02A5" w:rsidP="002764A1">
      <w:pPr>
        <w:pStyle w:val="a3"/>
        <w:contextualSpacing/>
        <w:jc w:val="both"/>
      </w:pPr>
      <w:r w:rsidRPr="002764A1">
        <w:sym w:font="Symbol" w:char="F02D"/>
      </w:r>
      <w:r w:rsidRPr="002764A1">
        <w:t xml:space="preserve"> в местах для ожидания предусматриваются места для получения информации о муниципальной услуге.</w:t>
      </w:r>
    </w:p>
    <w:p w:rsidR="00AB02A5" w:rsidRPr="002764A1" w:rsidRDefault="00AB02A5" w:rsidP="002764A1">
      <w:pPr>
        <w:pStyle w:val="a3"/>
        <w:contextualSpacing/>
        <w:jc w:val="both"/>
      </w:pPr>
      <w:r w:rsidRPr="002764A1">
        <w:t>2.14.3. Требования к местам для получения информации о муниципальной услуге:</w:t>
      </w:r>
      <w:r w:rsidRPr="002764A1">
        <w:br/>
      </w:r>
      <w:r w:rsidRPr="002764A1">
        <w:sym w:font="Symbol" w:char="F02D"/>
      </w:r>
      <w:r w:rsidRPr="002764A1">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sidRPr="002764A1">
        <w:br/>
      </w:r>
      <w:r w:rsidRPr="002764A1">
        <w:sym w:font="Symbol" w:char="F02D"/>
      </w:r>
      <w:r w:rsidRPr="002764A1">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B02A5" w:rsidRPr="002764A1" w:rsidRDefault="00AB02A5" w:rsidP="002764A1">
      <w:pPr>
        <w:pStyle w:val="a3"/>
        <w:contextualSpacing/>
        <w:jc w:val="both"/>
      </w:pPr>
      <w:r w:rsidRPr="002764A1">
        <w:sym w:font="Symbol" w:char="F02D"/>
      </w:r>
      <w:r w:rsidRPr="002764A1">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r w:rsidRPr="002764A1">
        <w:br/>
        <w:t>2.14.4. Требования к местам приема заявителей:</w:t>
      </w:r>
      <w:r w:rsidRPr="002764A1">
        <w:br/>
      </w:r>
      <w:r w:rsidRPr="002764A1">
        <w:sym w:font="Symbol" w:char="F02D"/>
      </w:r>
      <w:r w:rsidRPr="002764A1">
        <w:t xml:space="preserve"> прием заявителей, заполнение заявлений о предоставлении муниципальной услуги осуществляется в специально отведенных местах либо при наличии возможности служебных кабинетах, которые оборудуются вывесками с указанием номера и наименования кабинета с указателями, содержащими информацию о назначении места для приема заявителя;</w:t>
      </w:r>
      <w:r w:rsidRPr="002764A1">
        <w:br/>
      </w:r>
      <w:r w:rsidRPr="002764A1">
        <w:sym w:font="Symbol" w:char="F02D"/>
      </w:r>
      <w:r w:rsidRPr="002764A1">
        <w:t xml:space="preserve"> специалисты, осуществляющие прием заявителей, обеспечиваются личными и (или) настольными идентификационными карточками.</w:t>
      </w:r>
      <w:r w:rsidRPr="002764A1">
        <w:br/>
      </w:r>
      <w:r w:rsidRPr="002764A1">
        <w:sym w:font="Symbol" w:char="F02D"/>
      </w:r>
      <w:r w:rsidRPr="002764A1">
        <w:t xml:space="preserve"> рабочее место специалиста, осуществляющего прием заявителей, оборудовано персональным компьютером и печатающим устройством;</w:t>
      </w:r>
      <w:r w:rsidRPr="002764A1">
        <w:br/>
      </w:r>
      <w:r w:rsidRPr="002764A1">
        <w:sym w:font="Symbol" w:char="F02D"/>
      </w:r>
      <w:r w:rsidRPr="002764A1">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B02A5" w:rsidRPr="002764A1" w:rsidRDefault="00AB02A5" w:rsidP="002764A1">
      <w:pPr>
        <w:pStyle w:val="a3"/>
        <w:contextualSpacing/>
        <w:jc w:val="both"/>
      </w:pPr>
      <w:r w:rsidRPr="002764A1">
        <w:sym w:font="Symbol" w:char="F02D"/>
      </w:r>
      <w:r w:rsidRPr="002764A1">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B02A5" w:rsidRPr="002764A1" w:rsidRDefault="00AB02A5" w:rsidP="002764A1">
      <w:pPr>
        <w:pStyle w:val="a3"/>
        <w:contextualSpacing/>
        <w:jc w:val="both"/>
      </w:pPr>
      <w:r w:rsidRPr="002764A1">
        <w:t>2.15. Показатели качества и доступности предоставления муниципальной услуги:</w:t>
      </w:r>
      <w:r w:rsidRPr="002764A1">
        <w:br/>
        <w:t>2.15.1. Показатели качества муниципальной услуги:</w:t>
      </w:r>
    </w:p>
    <w:p w:rsidR="00AB02A5" w:rsidRPr="002764A1" w:rsidRDefault="00AB02A5" w:rsidP="002764A1">
      <w:pPr>
        <w:pStyle w:val="a3"/>
        <w:contextualSpacing/>
        <w:jc w:val="both"/>
      </w:pPr>
      <w:r w:rsidRPr="002764A1">
        <w:sym w:font="Symbol" w:char="F02D"/>
      </w:r>
      <w:r w:rsidRPr="002764A1">
        <w:t xml:space="preserve"> выполнение должностными лицами, сотрудниками администрации р. п. Коченево,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B02A5" w:rsidRPr="002764A1" w:rsidRDefault="00AB02A5" w:rsidP="002764A1">
      <w:pPr>
        <w:pStyle w:val="a3"/>
        <w:contextualSpacing/>
        <w:jc w:val="both"/>
      </w:pPr>
      <w:r w:rsidRPr="002764A1">
        <w:lastRenderedPageBreak/>
        <w:sym w:font="Symbol" w:char="F02D"/>
      </w:r>
      <w:r w:rsidRPr="002764A1">
        <w:t xml:space="preserve"> отсутствие обоснованных жалоб на действия (бездействие) должностных лиц, сотрудников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при предоставлении муниципальной услуги.</w:t>
      </w:r>
      <w:r w:rsidRPr="002764A1">
        <w:br/>
        <w:t>2.15.2. Показатели доступности предоставления муниципальной услуги:</w:t>
      </w:r>
      <w:r w:rsidRPr="002764A1">
        <w:br/>
      </w:r>
      <w:r w:rsidRPr="002764A1">
        <w:sym w:font="Symbol" w:char="F02D"/>
      </w:r>
      <w:r w:rsidRPr="002764A1">
        <w:t xml:space="preserve"> доля заявителей, получивших предоставление жилых помещений маневренного фонда, оформление и заключение договоров найма жилого помещения маневренного фонда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r w:rsidRPr="002764A1">
        <w:br/>
      </w:r>
      <w:r w:rsidRPr="002764A1">
        <w:sym w:font="Symbol" w:char="F02D"/>
      </w:r>
      <w:r w:rsidRPr="002764A1">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«Едином портале государственных и муниципальных услуг (функций)»;</w:t>
      </w:r>
    </w:p>
    <w:p w:rsidR="00AB02A5" w:rsidRPr="002764A1" w:rsidRDefault="00AB02A5" w:rsidP="002764A1">
      <w:pPr>
        <w:pStyle w:val="a3"/>
        <w:contextualSpacing/>
        <w:jc w:val="both"/>
      </w:pPr>
      <w:r w:rsidRPr="002764A1">
        <w:sym w:font="Symbol" w:char="F02D"/>
      </w:r>
      <w:r w:rsidRPr="002764A1">
        <w:t xml:space="preserve"> пешеходная доступность от остановок общественного транспорта до здания администрации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sym w:font="Symbol" w:char="F02D"/>
      </w:r>
      <w:r w:rsidRPr="002764A1">
        <w:t xml:space="preserve"> количество взаимодействий заявителя с должностными лицами при предоставлении муниципальной услуги и их продолжительность;</w:t>
      </w:r>
    </w:p>
    <w:p w:rsidR="00AB02A5" w:rsidRPr="002764A1" w:rsidRDefault="00AB02A5" w:rsidP="002764A1">
      <w:pPr>
        <w:pStyle w:val="a3"/>
        <w:contextualSpacing/>
        <w:jc w:val="both"/>
      </w:pPr>
      <w:r w:rsidRPr="002764A1">
        <w:sym w:font="Symbol" w:char="F02D"/>
      </w:r>
      <w:r w:rsidRPr="002764A1">
        <w:t xml:space="preserve">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B02A5" w:rsidRPr="002764A1" w:rsidRDefault="00AB02A5" w:rsidP="002764A1">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B02A5" w:rsidRPr="002764A1" w:rsidRDefault="00AB02A5" w:rsidP="002764A1">
      <w:pPr>
        <w:pStyle w:val="a3"/>
        <w:contextualSpacing/>
        <w:jc w:val="both"/>
      </w:pPr>
      <w:r w:rsidRPr="002764A1">
        <w:t>3.1. Предоставление муниципальной услуги состоит из следующей последовательности административных процедур:</w:t>
      </w:r>
    </w:p>
    <w:p w:rsidR="00AB02A5" w:rsidRPr="002764A1" w:rsidRDefault="00AB02A5" w:rsidP="002764A1">
      <w:pPr>
        <w:pStyle w:val="a3"/>
        <w:contextualSpacing/>
        <w:jc w:val="both"/>
      </w:pPr>
      <w:r w:rsidRPr="002764A1">
        <w:br/>
      </w:r>
      <w:r w:rsidRPr="002764A1">
        <w:sym w:font="Symbol" w:char="F02D"/>
      </w:r>
      <w:r w:rsidRPr="002764A1">
        <w:t xml:space="preserve"> прием и регистрация документов;</w:t>
      </w:r>
    </w:p>
    <w:p w:rsidR="00AB02A5" w:rsidRPr="002764A1" w:rsidRDefault="00AB02A5" w:rsidP="002764A1">
      <w:pPr>
        <w:pStyle w:val="a3"/>
        <w:contextualSpacing/>
        <w:jc w:val="both"/>
      </w:pPr>
      <w:r w:rsidRPr="002764A1">
        <w:sym w:font="Symbol" w:char="F02D"/>
      </w:r>
      <w:r w:rsidRPr="002764A1">
        <w:t xml:space="preserve"> рассмотрение заявления и принятие решения о предоставлении жилого помещения либо об отказе в предоставлении жилого помещения;</w:t>
      </w:r>
      <w:r w:rsidRPr="002764A1">
        <w:br/>
      </w:r>
      <w:r w:rsidRPr="002764A1">
        <w:sym w:font="Symbol" w:char="F02D"/>
      </w:r>
      <w:r w:rsidRPr="002764A1">
        <w:t xml:space="preserve"> подготовка, согласование специалистами проекта договора найма жилого помещения маневренного фонда, оформление договора, подписание сторонами и выдача его заявителю.</w:t>
      </w:r>
    </w:p>
    <w:p w:rsidR="00AB02A5" w:rsidRPr="002764A1" w:rsidRDefault="00AB02A5" w:rsidP="002764A1">
      <w:pPr>
        <w:pStyle w:val="a3"/>
        <w:contextualSpacing/>
        <w:jc w:val="both"/>
      </w:pPr>
      <w:r w:rsidRPr="002764A1">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AB02A5" w:rsidRPr="002764A1" w:rsidRDefault="00AB02A5" w:rsidP="002764A1">
      <w:pPr>
        <w:pStyle w:val="a3"/>
        <w:contextualSpacing/>
        <w:jc w:val="both"/>
      </w:pPr>
      <w:r w:rsidRPr="002764A1">
        <w:t>3.2. Прием и регистрация заявления и документов, необходимых для предоставления муниципальной услуги.</w:t>
      </w:r>
    </w:p>
    <w:p w:rsidR="00AB02A5" w:rsidRPr="002764A1" w:rsidRDefault="00AB02A5" w:rsidP="002764A1">
      <w:pPr>
        <w:pStyle w:val="a3"/>
        <w:contextualSpacing/>
        <w:jc w:val="both"/>
      </w:pPr>
      <w:r w:rsidRPr="002764A1">
        <w:t xml:space="preserve">3.2.1. Основанием для начала административной процедуры приема и регистрации документов заявителя является личное обращение заявителя или обращение через представителя в администрацию с заявлением о предоставлении муниципальной услуги и документами, необходимыми для </w:t>
      </w:r>
      <w:r w:rsidRPr="002764A1">
        <w:lastRenderedPageBreak/>
        <w:t>предоставления муниципальной услуги, а также посредством почтовой и электронной связи.</w:t>
      </w:r>
    </w:p>
    <w:p w:rsidR="00AB02A5" w:rsidRPr="002764A1" w:rsidRDefault="00AB02A5" w:rsidP="002764A1">
      <w:pPr>
        <w:pStyle w:val="a3"/>
        <w:contextualSpacing/>
        <w:jc w:val="both"/>
      </w:pPr>
      <w:r w:rsidRPr="002764A1">
        <w:t xml:space="preserve">Подача заявления и документов может быть осуществлена через единый портал государственных и муниципальных услуг (функций) </w:t>
      </w:r>
      <w:hyperlink r:id="rId11" w:history="1">
        <w:r w:rsidRPr="002764A1">
          <w:rPr>
            <w:u w:val="single"/>
          </w:rPr>
          <w:t>http://www.gosuslugi.ru</w:t>
        </w:r>
      </w:hyperlink>
      <w:r w:rsidRPr="002764A1">
        <w:t>, а так же через оператора МФЦ.</w:t>
      </w:r>
      <w:r w:rsidRPr="002764A1">
        <w:br/>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AB02A5" w:rsidRPr="002764A1" w:rsidRDefault="00AB02A5" w:rsidP="002764A1">
      <w:pPr>
        <w:pStyle w:val="a3"/>
        <w:contextualSpacing/>
        <w:jc w:val="both"/>
      </w:pPr>
      <w:r w:rsidRPr="002764A1">
        <w:t>3.2.2. Специалист ответственный за предоставление муниципальной услуги, устанавливает личность заявителя или полномочия представителя заявителя в случае предоставления документов уполномоченным лицом.</w:t>
      </w:r>
      <w:r w:rsidRPr="002764A1">
        <w:br/>
        <w:t>Специалист ответственный за предоставление муниципальной услуги,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AB02A5" w:rsidRPr="002764A1" w:rsidRDefault="00AB02A5" w:rsidP="002764A1">
      <w:pPr>
        <w:pStyle w:val="a3"/>
        <w:contextualSpacing/>
        <w:jc w:val="both"/>
      </w:pPr>
      <w:r w:rsidRPr="002764A1">
        <w:t>3.2.3.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B02A5" w:rsidRPr="002764A1" w:rsidRDefault="00AB02A5" w:rsidP="002764A1">
      <w:pPr>
        <w:pStyle w:val="a3"/>
        <w:contextualSpacing/>
        <w:jc w:val="both"/>
      </w:pPr>
      <w:r w:rsidRPr="002764A1">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AB02A5" w:rsidRPr="002764A1" w:rsidRDefault="00AB02A5" w:rsidP="002764A1">
      <w:pPr>
        <w:pStyle w:val="a3"/>
        <w:contextualSpacing/>
        <w:jc w:val="both"/>
      </w:pPr>
      <w:r w:rsidRPr="002764A1">
        <w:t>3.2.4. Если представленные документы соответствуют требованиям законодательства и настоящего административного регламента заявление и документы передаются специалисту, ответственному за прием и регистрацию документов, для регистрации в журнале регистрации заявлений граждан.</w:t>
      </w:r>
      <w:r w:rsidRPr="002764A1">
        <w:br/>
        <w:t>Специалист, ответственный за прием и регистрацию документов принимает представленные документы, при необходимости проставляет штамп входящей регистрации на копии заявления.</w:t>
      </w:r>
    </w:p>
    <w:p w:rsidR="00AB02A5" w:rsidRPr="002764A1" w:rsidRDefault="00AB02A5" w:rsidP="002764A1">
      <w:pPr>
        <w:pStyle w:val="a3"/>
        <w:contextualSpacing/>
        <w:jc w:val="both"/>
      </w:pPr>
      <w:r w:rsidRPr="002764A1">
        <w:t>Максимальный срок совершения административной процедуры составляет 10 минут с момента представления заявителем документов.</w:t>
      </w:r>
      <w:r w:rsidRPr="002764A1">
        <w:br/>
        <w:t>В случае поступления заявления и документов, необходимых для предоставления муниципальной услуги по почте или посредством информационно-телекоммуникационной сети «Интернет», электронного информирования (через федеральную информационную систему «Единый портал государственных и муниципальных услуг (функций)») срок регистрации документов составляет три дня с момента поступления указанных документов в администрацию.</w:t>
      </w:r>
    </w:p>
    <w:p w:rsidR="00AB02A5" w:rsidRPr="002764A1" w:rsidRDefault="00AB02A5" w:rsidP="002764A1">
      <w:pPr>
        <w:pStyle w:val="a3"/>
        <w:contextualSpacing/>
        <w:jc w:val="both"/>
      </w:pPr>
      <w:r w:rsidRPr="002764A1">
        <w:t xml:space="preserve">В случае предоставления заявления и документов, необходимых для предоставления муниципальной услуги через офис филиала МФЦ, оператор МФЦ, ответственный за прием документов, регистрирует их в установленном порядке. Данные документы направляются для регистрации сотрудникам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ответственным за прием и регистрацию документов в ИС МАИС. Зарегистрированный пакет оригиналов документов передается в администрацию рабочего поселка Коченево </w:t>
      </w:r>
      <w:proofErr w:type="spellStart"/>
      <w:r w:rsidRPr="002764A1">
        <w:t>Коченевского</w:t>
      </w:r>
      <w:proofErr w:type="spellEnd"/>
      <w:r w:rsidRPr="002764A1">
        <w:t xml:space="preserve"> </w:t>
      </w:r>
      <w:r w:rsidRPr="002764A1">
        <w:lastRenderedPageBreak/>
        <w:t xml:space="preserve">района Новосибирской области курьером МФЦ в порядке, определённым соглашением между МФЦ и администрацией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r w:rsidRPr="002764A1">
        <w:t>сканкопии</w:t>
      </w:r>
      <w:proofErr w:type="spellEnd"/>
      <w:r w:rsidRPr="002764A1">
        <w:t xml:space="preserve">), могут быть направлены в администрацию рабочего поселка Коченево </w:t>
      </w:r>
      <w:proofErr w:type="spellStart"/>
      <w:r w:rsidRPr="002764A1">
        <w:t>Коченевского</w:t>
      </w:r>
      <w:proofErr w:type="spellEnd"/>
      <w:r w:rsidRPr="002764A1">
        <w:t xml:space="preserve"> района Новосибирской области через «Единый портал государственных и муниципальных услуг» в том случае, если заявитель имеет доступ к «Личному кабинету» на портале. Направление заявления и необходимых документов осуществляется заявителем в соответствии с инструкциями, размещёнными на «Едином портале государственных и муниципальных услуг».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предоставление муниципальной услуги через «Единый портал государственных и муниципальных услуг».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AB02A5" w:rsidRPr="002764A1" w:rsidRDefault="00AB02A5" w:rsidP="002764A1">
      <w:pPr>
        <w:pStyle w:val="a3"/>
        <w:contextualSpacing/>
        <w:jc w:val="both"/>
      </w:pPr>
      <w:r w:rsidRPr="002764A1">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предоставленные заявителем в традиционной форме.</w:t>
      </w:r>
      <w:r w:rsidRPr="002764A1">
        <w:br/>
        <w:t>3.3. Рассмотрение представленных документов и принятие решения о предоставлении муниципальной услуги.</w:t>
      </w:r>
    </w:p>
    <w:p w:rsidR="00AB02A5" w:rsidRPr="002764A1" w:rsidRDefault="00AB02A5" w:rsidP="002764A1">
      <w:pPr>
        <w:pStyle w:val="a3"/>
        <w:contextualSpacing/>
        <w:jc w:val="both"/>
      </w:pPr>
      <w:r w:rsidRPr="002764A1">
        <w:t xml:space="preserve">3.3.1. Основанием для начала административной процедуры по проверке документов на установление наличия права на получение муниципальной услуги является его поступление с поручением главы рабочего поселка Коченево </w:t>
      </w:r>
      <w:proofErr w:type="spellStart"/>
      <w:r w:rsidRPr="002764A1">
        <w:t>Коченевского</w:t>
      </w:r>
      <w:proofErr w:type="spellEnd"/>
      <w:r w:rsidRPr="002764A1">
        <w:t xml:space="preserve"> района Новосибирской области специалисту ответственному за рассмотрение заявления (далее - специалист по рассмотрению заявления).</w:t>
      </w:r>
    </w:p>
    <w:p w:rsidR="00AB02A5" w:rsidRPr="002764A1" w:rsidRDefault="00AB02A5" w:rsidP="002764A1">
      <w:pPr>
        <w:pStyle w:val="a3"/>
        <w:contextualSpacing/>
        <w:jc w:val="both"/>
      </w:pPr>
      <w:r w:rsidRPr="002764A1">
        <w:t xml:space="preserve">3.3.2.Специалистом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самостоятельно </w:t>
      </w:r>
      <w:proofErr w:type="spellStart"/>
      <w:r w:rsidRPr="002764A1">
        <w:t>истребуются</w:t>
      </w:r>
      <w:proofErr w:type="spellEnd"/>
      <w:r w:rsidRPr="002764A1">
        <w:t xml:space="preserve"> по каналам межведомственного взаимодействия:</w:t>
      </w:r>
    </w:p>
    <w:p w:rsidR="00AB02A5" w:rsidRPr="002764A1" w:rsidRDefault="00AB02A5" w:rsidP="002764A1">
      <w:pPr>
        <w:pStyle w:val="a3"/>
        <w:contextualSpacing/>
        <w:jc w:val="both"/>
      </w:pPr>
      <w:r w:rsidRPr="002764A1">
        <w:sym w:font="Symbol" w:char="F02D"/>
      </w:r>
      <w:r w:rsidRPr="002764A1">
        <w:t xml:space="preserve"> выписка из Единого государственного реестра прав на недвижимое имущество и сделок с ним о правах отдельного лица.</w:t>
      </w:r>
    </w:p>
    <w:p w:rsidR="00AB02A5" w:rsidRPr="002764A1" w:rsidRDefault="00AB02A5" w:rsidP="002764A1">
      <w:pPr>
        <w:pStyle w:val="a3"/>
        <w:contextualSpacing/>
        <w:jc w:val="both"/>
      </w:pPr>
      <w:r w:rsidRPr="002764A1">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AB02A5" w:rsidRPr="002764A1" w:rsidRDefault="00AB02A5" w:rsidP="002764A1">
      <w:pPr>
        <w:pStyle w:val="a3"/>
        <w:contextualSpacing/>
        <w:jc w:val="both"/>
      </w:pPr>
      <w:r w:rsidRPr="002764A1">
        <w:t xml:space="preserve">3.3.3. Специалист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ответственный за рассмотрение документов, проверяет достоверность сведений, указанных в документах.</w:t>
      </w:r>
      <w:r w:rsidRPr="002764A1">
        <w:br/>
        <w:t>В случае наличия несоответствий или отсутствия у заявителя права на получение муниципальной услуги, специалист готовит письменное уведомление об отказе в предоставлении услуги с указанием причин отказа.</w:t>
      </w:r>
      <w:r w:rsidRPr="002764A1">
        <w:br/>
        <w:t xml:space="preserve">При подаче заявления на оказании муниципальной услуги через МФЦ, возможно направление отказа в предоставлении муниципальной услуги в </w:t>
      </w:r>
      <w:r w:rsidRPr="002764A1">
        <w:lastRenderedPageBreak/>
        <w:t xml:space="preserve">МФЦ, из которого поступило заявление, для выдачи заявителю, так же заявитель может получить сведения о результате оказания муниципальной услуги посредствам call-центра МФЦ и </w:t>
      </w:r>
      <w:proofErr w:type="spellStart"/>
      <w:r w:rsidRPr="002764A1">
        <w:t>sms-иформирования</w:t>
      </w:r>
      <w:proofErr w:type="spellEnd"/>
      <w:r w:rsidRPr="002764A1">
        <w:t>.</w:t>
      </w:r>
      <w:r w:rsidRPr="002764A1">
        <w:br/>
        <w:t xml:space="preserve">3.4. В том случае, если заявитель в соответствии с действующим законодательством имеет право на получение муниципальной услуги специалист, ответственный за исполнение административной процедуры осуществляет подготовку, согласование и визирование распоряжения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о предоставлении жилого помещения маневренного фонда.</w:t>
      </w:r>
    </w:p>
    <w:p w:rsidR="00AB02A5" w:rsidRPr="002764A1" w:rsidRDefault="00AB02A5" w:rsidP="002764A1">
      <w:pPr>
        <w:pStyle w:val="a3"/>
        <w:contextualSpacing/>
        <w:jc w:val="both"/>
      </w:pPr>
      <w:r w:rsidRPr="002764A1">
        <w:t>Максимальная длительность данной процедуры составляет 10 дней.</w:t>
      </w:r>
      <w:r w:rsidRPr="002764A1">
        <w:br/>
        <w:t xml:space="preserve">3.4.3. Подготовка договора найма жилого помещения маневренного фонда. Оформление договора, подписание сторонами и выдача его заявителю осуществляется в администрации рабочего поселка Коченево </w:t>
      </w:r>
      <w:proofErr w:type="spellStart"/>
      <w:r w:rsidRPr="002764A1">
        <w:t>Коченевского</w:t>
      </w:r>
      <w:proofErr w:type="spellEnd"/>
      <w:r w:rsidRPr="002764A1">
        <w:t xml:space="preserve"> района Новосибирской области.</w:t>
      </w:r>
    </w:p>
    <w:p w:rsidR="00AB02A5" w:rsidRPr="002764A1" w:rsidRDefault="00AB02A5" w:rsidP="002764A1">
      <w:pPr>
        <w:pStyle w:val="a3"/>
        <w:contextualSpacing/>
        <w:jc w:val="both"/>
      </w:pPr>
      <w:r w:rsidRPr="002764A1">
        <w:t xml:space="preserve">Основанием для начала данной административной процедуры является Распоряжение администрации рабочего поселка Коченево </w:t>
      </w:r>
      <w:proofErr w:type="spellStart"/>
      <w:r w:rsidRPr="002764A1">
        <w:t>Коченевского</w:t>
      </w:r>
      <w:proofErr w:type="spellEnd"/>
      <w:r w:rsidRPr="002764A1">
        <w:t xml:space="preserve"> района Новосибирской области о предоставлении жилого помещения маневренного фонда </w:t>
      </w:r>
    </w:p>
    <w:p w:rsidR="00AB02A5" w:rsidRPr="002764A1" w:rsidRDefault="00AB02A5" w:rsidP="002764A1">
      <w:pPr>
        <w:pStyle w:val="a3"/>
        <w:contextualSpacing/>
        <w:jc w:val="both"/>
      </w:pPr>
      <w:r w:rsidRPr="002764A1">
        <w:t>Максимальная длительность данной процедуры составляет 10 дней.</w:t>
      </w:r>
    </w:p>
    <w:p w:rsidR="00AB02A5" w:rsidRPr="002764A1" w:rsidRDefault="00AB02A5" w:rsidP="002764A1">
      <w:pPr>
        <w:pStyle w:val="a3"/>
        <w:contextualSpacing/>
        <w:jc w:val="both"/>
      </w:pPr>
      <w:r w:rsidRPr="002764A1">
        <w:t>Результатом данного действия является оформленный и подписанный договор найма. Зарегистрированный договор найма выдается заявителю в течение 3 дней с момента регистрации.</w:t>
      </w:r>
    </w:p>
    <w:p w:rsidR="00AB02A5" w:rsidRPr="002764A1" w:rsidRDefault="00AB02A5" w:rsidP="002764A1">
      <w:pPr>
        <w:pStyle w:val="a3"/>
        <w:contextualSpacing/>
        <w:jc w:val="both"/>
      </w:pPr>
      <w:r w:rsidRPr="002764A1">
        <w:t>Результатом данной административной процедуры является получение заявителем договора найма жилого помещения маневренного фонда.</w:t>
      </w:r>
    </w:p>
    <w:p w:rsidR="00AB02A5" w:rsidRPr="002764A1" w:rsidRDefault="00AB02A5" w:rsidP="002764A1">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b/>
          <w:bCs/>
          <w:sz w:val="28"/>
          <w:szCs w:val="28"/>
        </w:rPr>
        <w:t>4. Формы контроля за исполнением регламента</w:t>
      </w:r>
    </w:p>
    <w:p w:rsidR="00AB02A5" w:rsidRPr="002764A1" w:rsidRDefault="00AB02A5" w:rsidP="002764A1">
      <w:pPr>
        <w:ind w:left="720" w:hanging="720"/>
        <w:contextualSpacing/>
        <w:jc w:val="both"/>
        <w:rPr>
          <w:rFonts w:ascii="Times New Roman" w:hAnsi="Times New Roman" w:cs="Times New Roman"/>
          <w:sz w:val="28"/>
          <w:szCs w:val="28"/>
        </w:rPr>
      </w:pPr>
      <w:r w:rsidRPr="002764A1">
        <w:rPr>
          <w:rFonts w:ascii="Times New Roman" w:hAnsi="Times New Roman" w:cs="Times New Roman"/>
          <w:sz w:val="28"/>
          <w:szCs w:val="28"/>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осуществляется должностными лицами, ответственными за организацию работы по предоставлению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w:t>
      </w:r>
    </w:p>
    <w:p w:rsidR="00AB02A5" w:rsidRPr="002764A1" w:rsidRDefault="00AB02A5" w:rsidP="002764A1">
      <w:pPr>
        <w:ind w:left="567" w:hanging="567"/>
        <w:contextualSpacing/>
        <w:jc w:val="both"/>
        <w:rPr>
          <w:rFonts w:ascii="Times New Roman" w:hAnsi="Times New Roman" w:cs="Times New Roman"/>
          <w:sz w:val="28"/>
          <w:szCs w:val="28"/>
        </w:rPr>
      </w:pPr>
      <w:r w:rsidRPr="002764A1">
        <w:rPr>
          <w:rFonts w:ascii="Times New Roman" w:hAnsi="Times New Roman" w:cs="Times New Roman"/>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w:t>
      </w:r>
    </w:p>
    <w:p w:rsidR="00AB02A5" w:rsidRPr="002764A1" w:rsidRDefault="00AB02A5" w:rsidP="002764A1">
      <w:pPr>
        <w:ind w:left="567" w:hanging="567"/>
        <w:contextualSpacing/>
        <w:jc w:val="both"/>
        <w:rPr>
          <w:rFonts w:ascii="Times New Roman" w:hAnsi="Times New Roman" w:cs="Times New Roman"/>
          <w:sz w:val="28"/>
          <w:szCs w:val="28"/>
        </w:rPr>
      </w:pPr>
      <w:r w:rsidRPr="002764A1">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действие (бездействия) должностных лиц.</w:t>
      </w:r>
    </w:p>
    <w:p w:rsidR="00AB02A5" w:rsidRPr="002764A1" w:rsidRDefault="00AB02A5" w:rsidP="002764A1">
      <w:pPr>
        <w:spacing w:before="100" w:beforeAutospacing="1" w:after="100" w:afterAutospacing="1"/>
        <w:ind w:left="567" w:hanging="567"/>
        <w:contextualSpacing/>
        <w:jc w:val="both"/>
        <w:rPr>
          <w:rFonts w:ascii="Times New Roman" w:hAnsi="Times New Roman" w:cs="Times New Roman"/>
          <w:sz w:val="28"/>
          <w:szCs w:val="28"/>
        </w:rPr>
      </w:pPr>
      <w:r w:rsidRPr="002764A1">
        <w:rPr>
          <w:rFonts w:ascii="Times New Roman" w:hAnsi="Times New Roman" w:cs="Times New Roman"/>
          <w:sz w:val="28"/>
          <w:szCs w:val="28"/>
        </w:rPr>
        <w:t xml:space="preserve">4.4. Ответственность за неисполнение, ненадлежащее исполнение возложенных обязанностей по предоставлению муниципальной услуги </w:t>
      </w:r>
      <w:r w:rsidRPr="002764A1">
        <w:rPr>
          <w:rFonts w:ascii="Times New Roman" w:hAnsi="Times New Roman" w:cs="Times New Roman"/>
          <w:sz w:val="28"/>
          <w:szCs w:val="28"/>
        </w:rPr>
        <w:lastRenderedPageBreak/>
        <w:t xml:space="preserve">возлагается на сотрудников администрации рабочего поселка Коченево </w:t>
      </w:r>
      <w:proofErr w:type="spellStart"/>
      <w:r w:rsidRPr="002764A1">
        <w:rPr>
          <w:rFonts w:ascii="Times New Roman" w:hAnsi="Times New Roman" w:cs="Times New Roman"/>
          <w:sz w:val="28"/>
          <w:szCs w:val="28"/>
        </w:rPr>
        <w:t>Коченевского</w:t>
      </w:r>
      <w:proofErr w:type="spellEnd"/>
      <w:r w:rsidRPr="002764A1">
        <w:rPr>
          <w:rFonts w:ascii="Times New Roman" w:hAnsi="Times New Roman" w:cs="Times New Roman"/>
          <w:sz w:val="28"/>
          <w:szCs w:val="28"/>
        </w:rPr>
        <w:t xml:space="preserve"> района Новосибирской области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AB02A5" w:rsidRPr="002764A1" w:rsidRDefault="00AB02A5" w:rsidP="002764A1">
      <w:pPr>
        <w:spacing w:before="100" w:beforeAutospacing="1" w:after="100" w:afterAutospacing="1"/>
        <w:contextualSpacing/>
        <w:jc w:val="center"/>
        <w:rPr>
          <w:rFonts w:ascii="Times New Roman" w:hAnsi="Times New Roman" w:cs="Times New Roman"/>
          <w:sz w:val="28"/>
          <w:szCs w:val="28"/>
        </w:rPr>
      </w:pPr>
      <w:r w:rsidRPr="002764A1">
        <w:rPr>
          <w:rFonts w:ascii="Times New Roman" w:hAnsi="Times New Roman" w:cs="Times New Roman"/>
          <w:sz w:val="28"/>
          <w:szCs w:val="28"/>
        </w:rPr>
        <w:br/>
      </w:r>
      <w:r w:rsidRPr="002764A1">
        <w:rPr>
          <w:rFonts w:ascii="Times New Roman" w:hAnsi="Times New Roman" w:cs="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 муниципальных служащих.</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b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2) нарушение срока предоставления муниципальной услуги;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3) требование у заявителя документов, не предусмотренных настоящим административным регламентом для предоставления муниципальной услуги;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br/>
        <w:t>4) отказ в приеме документов, предоставление которых предусмотрено настоящим административным регламентом, у заявителя;</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5.2.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форме лично или направить жалобу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w:t>
      </w:r>
      <w:proofErr w:type="spellStart"/>
      <w:r w:rsidRPr="002764A1">
        <w:rPr>
          <w:rFonts w:ascii="Times New Roman" w:hAnsi="Times New Roman" w:cs="Times New Roman"/>
          <w:sz w:val="28"/>
          <w:szCs w:val="28"/>
        </w:rPr>
        <w:t>www.gosuslugi.ru</w:t>
      </w:r>
      <w:proofErr w:type="spellEnd"/>
      <w:r w:rsidRPr="002764A1">
        <w:rPr>
          <w:rFonts w:ascii="Times New Roman" w:hAnsi="Times New Roman" w:cs="Times New Roman"/>
          <w:sz w:val="28"/>
          <w:szCs w:val="28"/>
        </w:rPr>
        <w:t>) либо регионального портала государственных и муниципальных услуг (54.gosuslugi.ru), а также может быть принята при личном приеме заявителя.</w:t>
      </w:r>
    </w:p>
    <w:p w:rsidR="002764A1" w:rsidRPr="00D80701" w:rsidRDefault="00AB02A5" w:rsidP="002764A1">
      <w:pPr>
        <w:pStyle w:val="14pt1"/>
        <w:ind w:firstLine="709"/>
        <w:rPr>
          <w:sz w:val="28"/>
          <w:szCs w:val="28"/>
        </w:rPr>
      </w:pPr>
      <w:r w:rsidRPr="002764A1">
        <w:rPr>
          <w:sz w:val="28"/>
          <w:szCs w:val="28"/>
        </w:rPr>
        <w:lastRenderedPageBreak/>
        <w:t xml:space="preserve">5.2.1. </w:t>
      </w:r>
      <w:r w:rsidR="002764A1" w:rsidRPr="00D80701">
        <w:rPr>
          <w:sz w:val="28"/>
          <w:szCs w:val="28"/>
        </w:rPr>
        <w:t>Жалоба заявителя на решения и действия (бездействия) администрации Рабочего поселка Коченево, предоставляющей муниципальные  услуги, должностного лица, муниципальных служащих администрации, предоставляющих муниципальные услуги подается Главе Рабочего поселка Коченево.</w:t>
      </w:r>
    </w:p>
    <w:p w:rsidR="00ED73F7" w:rsidRPr="00ED73F7" w:rsidRDefault="002764A1" w:rsidP="002764A1">
      <w:pPr>
        <w:tabs>
          <w:tab w:val="left" w:pos="540"/>
        </w:tabs>
        <w:ind w:firstLine="709"/>
        <w:jc w:val="both"/>
        <w:rPr>
          <w:rFonts w:ascii="Times New Roman" w:hAnsi="Times New Roman" w:cs="Times New Roman"/>
          <w:sz w:val="20"/>
          <w:szCs w:val="20"/>
        </w:rPr>
      </w:pPr>
      <w:r w:rsidRPr="00D8070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r w:rsidR="00ED73F7">
        <w:rPr>
          <w:rFonts w:ascii="Times New Roman" w:hAnsi="Times New Roman" w:cs="Times New Roman"/>
          <w:sz w:val="28"/>
          <w:szCs w:val="28"/>
        </w:rPr>
        <w:t xml:space="preserve"> </w:t>
      </w:r>
      <w:r w:rsidR="00ED73F7" w:rsidRPr="00ED73F7">
        <w:rPr>
          <w:rFonts w:ascii="Times New Roman" w:hAnsi="Times New Roman" w:cs="Times New Roman"/>
          <w:sz w:val="20"/>
          <w:szCs w:val="20"/>
        </w:rPr>
        <w:t xml:space="preserve">(В редакции постановления  администрации рабочего поселка Коченево </w:t>
      </w:r>
      <w:proofErr w:type="spellStart"/>
      <w:r w:rsidR="00ED73F7" w:rsidRPr="00ED73F7">
        <w:rPr>
          <w:rFonts w:ascii="Times New Roman" w:hAnsi="Times New Roman" w:cs="Times New Roman"/>
          <w:sz w:val="20"/>
          <w:szCs w:val="20"/>
        </w:rPr>
        <w:t>Коченевского</w:t>
      </w:r>
      <w:proofErr w:type="spellEnd"/>
      <w:r w:rsidR="00ED73F7" w:rsidRPr="00ED73F7">
        <w:rPr>
          <w:rFonts w:ascii="Times New Roman" w:hAnsi="Times New Roman" w:cs="Times New Roman"/>
          <w:sz w:val="20"/>
          <w:szCs w:val="20"/>
        </w:rPr>
        <w:t xml:space="preserve"> района Новосибирской области №301 от 18.04.2016)</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5.3.Жалоба должна содержать:</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2764A1">
        <w:rPr>
          <w:rFonts w:ascii="Times New Roman" w:hAnsi="Times New Roman" w:cs="Times New Roman"/>
          <w:sz w:val="28"/>
          <w:szCs w:val="28"/>
        </w:rPr>
        <w:b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764A1">
        <w:rPr>
          <w:rFonts w:ascii="Times New Roman" w:hAnsi="Times New Roman" w:cs="Times New Roman"/>
          <w:sz w:val="28"/>
          <w:szCs w:val="28"/>
        </w:rPr>
        <w:b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2764A1">
        <w:rPr>
          <w:rFonts w:ascii="Times New Roman" w:hAnsi="Times New Roman" w:cs="Times New Roman"/>
          <w:sz w:val="28"/>
          <w:szCs w:val="28"/>
        </w:rPr>
        <w:b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 личную подпись заявителя и дату.</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5.4. При подаче жалобы заявитель вправе получить в администрации следующую информацию, необходимую для обоснования и рассмотрения жалобы:</w:t>
      </w:r>
      <w:r w:rsidRPr="002764A1">
        <w:rPr>
          <w:rFonts w:ascii="Times New Roman" w:hAnsi="Times New Roman" w:cs="Times New Roman"/>
          <w:sz w:val="28"/>
          <w:szCs w:val="28"/>
        </w:rPr>
        <w:br/>
      </w: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местонахождении администрации;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сведения о режиме работы администрации;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графике приема заявителей,  заместителем главы администрации, главой рабочего поселка Коченево </w:t>
      </w:r>
      <w:proofErr w:type="spellStart"/>
      <w:r w:rsidRPr="002764A1">
        <w:rPr>
          <w:rFonts w:ascii="Times New Roman" w:hAnsi="Times New Roman" w:cs="Times New Roman"/>
          <w:sz w:val="28"/>
          <w:szCs w:val="28"/>
        </w:rPr>
        <w:t>Коченевского</w:t>
      </w:r>
      <w:proofErr w:type="spellEnd"/>
      <w:r w:rsidRPr="002764A1">
        <w:rPr>
          <w:rFonts w:ascii="Times New Roman" w:hAnsi="Times New Roman" w:cs="Times New Roman"/>
          <w:sz w:val="28"/>
          <w:szCs w:val="28"/>
        </w:rPr>
        <w:t xml:space="preserve"> района Новосибирской области;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перечне номеров телефонов для получения сведений о прохождении процедур рассмотрения жалобы;</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входящем номере, под которым зарегистрирована жалоба в администрации;</w:t>
      </w:r>
      <w:r w:rsidRPr="002764A1">
        <w:rPr>
          <w:rFonts w:ascii="Times New Roman" w:hAnsi="Times New Roman" w:cs="Times New Roman"/>
          <w:sz w:val="28"/>
          <w:szCs w:val="28"/>
        </w:rPr>
        <w:br/>
      </w:r>
      <w:r w:rsidRPr="002764A1">
        <w:rPr>
          <w:rFonts w:ascii="Times New Roman" w:hAnsi="Times New Roman" w:cs="Times New Roman"/>
          <w:sz w:val="28"/>
          <w:szCs w:val="28"/>
        </w:rPr>
        <w:sym w:font="Symbol" w:char="F02D"/>
      </w:r>
      <w:r w:rsidRPr="002764A1">
        <w:rPr>
          <w:rFonts w:ascii="Times New Roman" w:hAnsi="Times New Roman" w:cs="Times New Roman"/>
          <w:sz w:val="28"/>
          <w:szCs w:val="28"/>
        </w:rPr>
        <w:t xml:space="preserve"> о сроке рассмотрения жалобы;</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lastRenderedPageBreak/>
        <w:sym w:font="Symbol" w:char="F02D"/>
      </w:r>
      <w:r w:rsidRPr="002764A1">
        <w:rPr>
          <w:rFonts w:ascii="Times New Roman" w:hAnsi="Times New Roman" w:cs="Times New Roman"/>
          <w:sz w:val="28"/>
          <w:szCs w:val="28"/>
        </w:rPr>
        <w:t xml:space="preserve"> о принятых промежуточных решениях (принятие к рассмотрению, истребование документов);</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При подаче жалобы заявитель вправе получить в управлении экономического развития, промышленности и торговли администрации копии документов, подтверждающих обжалуемое действие (бездействие) должностного лица управления.</w:t>
      </w:r>
      <w:r w:rsidRPr="002764A1">
        <w:rPr>
          <w:rFonts w:ascii="Times New Roman" w:hAnsi="Times New Roman" w:cs="Times New Roman"/>
          <w:sz w:val="28"/>
          <w:szCs w:val="28"/>
        </w:rPr>
        <w:br/>
        <w:t xml:space="preserve">5.5.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r w:rsidRPr="002764A1">
        <w:rPr>
          <w:rFonts w:ascii="Times New Roman" w:hAnsi="Times New Roman" w:cs="Times New Roman"/>
          <w:sz w:val="28"/>
          <w:szCs w:val="28"/>
        </w:rPr>
        <w:br/>
        <w:t>5.6. По результатам рассмотрения жалобы администрация принимает одно из следующих решений:</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r w:rsidRPr="002764A1">
        <w:rPr>
          <w:rFonts w:ascii="Times New Roman" w:hAnsi="Times New Roman" w:cs="Times New Roman"/>
          <w:sz w:val="28"/>
          <w:szCs w:val="28"/>
        </w:rPr>
        <w:br/>
        <w:t>2) отказывает в удовлетворении жалобы.</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2764A1">
        <w:rPr>
          <w:rFonts w:ascii="Times New Roman" w:hAnsi="Times New Roman" w:cs="Times New Roman"/>
          <w:sz w:val="28"/>
          <w:szCs w:val="28"/>
        </w:rPr>
        <w:br/>
        <w:t>5.9. Письменная жалоба, содержащая вопросы, решение которых не входит в компетенцию администрации, направляется в течение семи дней со дня ее регистрации в администрации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r w:rsidRPr="002764A1">
        <w:rPr>
          <w:rFonts w:ascii="Times New Roman" w:hAnsi="Times New Roman" w:cs="Times New Roman"/>
          <w:sz w:val="28"/>
          <w:szCs w:val="28"/>
        </w:rPr>
        <w:br/>
        <w:t xml:space="preserve">5.10. 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w:t>
      </w:r>
      <w:r w:rsidRPr="002764A1">
        <w:rPr>
          <w:rFonts w:ascii="Times New Roman" w:hAnsi="Times New Roman" w:cs="Times New Roman"/>
          <w:sz w:val="28"/>
          <w:szCs w:val="28"/>
        </w:rPr>
        <w:lastRenderedPageBreak/>
        <w:t>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администрацию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5.11. По результатам рассмотрения жалобы должностное лицо принимает решение об удовлетворении требований заявителя либо об отказе в их удовлетворении, о чем заявителю дается письменный ответ.</w:t>
      </w:r>
    </w:p>
    <w:p w:rsidR="00AB02A5" w:rsidRPr="002764A1" w:rsidRDefault="00AB02A5" w:rsidP="002764A1">
      <w:pPr>
        <w:spacing w:before="100" w:beforeAutospacing="1" w:after="100" w:afterAutospacing="1"/>
        <w:contextualSpacing/>
        <w:jc w:val="both"/>
        <w:rPr>
          <w:rFonts w:ascii="Times New Roman" w:hAnsi="Times New Roman" w:cs="Times New Roman"/>
          <w:sz w:val="28"/>
          <w:szCs w:val="28"/>
        </w:rPr>
      </w:pPr>
      <w:r w:rsidRPr="002764A1">
        <w:rPr>
          <w:rFonts w:ascii="Times New Roman" w:hAnsi="Times New Roman" w:cs="Times New Roman"/>
          <w:sz w:val="28"/>
          <w:szCs w:val="28"/>
        </w:rPr>
        <w:t>5.12.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ED73F7" w:rsidRPr="002764A1" w:rsidRDefault="00AB02A5" w:rsidP="00ED73F7">
      <w:pPr>
        <w:pStyle w:val="a3"/>
        <w:contextualSpacing/>
        <w:jc w:val="both"/>
      </w:pPr>
      <w:r w:rsidRPr="002764A1">
        <w:t xml:space="preserve">5.13 </w:t>
      </w:r>
      <w:r w:rsidR="00ED73F7" w:rsidRPr="00ED73F7">
        <w:rPr>
          <w:sz w:val="20"/>
          <w:szCs w:val="20"/>
        </w:rPr>
        <w:t xml:space="preserve">(Исключен постановлением  администрации рабочего поселка Коченево </w:t>
      </w:r>
      <w:proofErr w:type="spellStart"/>
      <w:r w:rsidR="00ED73F7" w:rsidRPr="00ED73F7">
        <w:rPr>
          <w:sz w:val="20"/>
          <w:szCs w:val="20"/>
        </w:rPr>
        <w:t>Коченевского</w:t>
      </w:r>
      <w:proofErr w:type="spellEnd"/>
      <w:r w:rsidR="00ED73F7" w:rsidRPr="00ED73F7">
        <w:rPr>
          <w:sz w:val="20"/>
          <w:szCs w:val="20"/>
        </w:rPr>
        <w:t xml:space="preserve"> района Новосибирской области №478 от 24.05.2016)</w:t>
      </w:r>
    </w:p>
    <w:p w:rsidR="00ED73F7" w:rsidRDefault="00ED73F7" w:rsidP="00ED73F7">
      <w:pPr>
        <w:pStyle w:val="a3"/>
        <w:contextualSpacing/>
        <w:jc w:val="both"/>
        <w:rPr>
          <w:rFonts w:eastAsiaTheme="minorEastAsia"/>
        </w:rPr>
      </w:pPr>
    </w:p>
    <w:p w:rsidR="00AB02A5" w:rsidRDefault="00AB02A5" w:rsidP="00ED73F7">
      <w:pPr>
        <w:pStyle w:val="a3"/>
        <w:contextualSpacing/>
        <w:jc w:val="both"/>
        <w:rPr>
          <w:sz w:val="20"/>
          <w:szCs w:val="20"/>
        </w:rPr>
      </w:pPr>
      <w:r w:rsidRPr="002764A1">
        <w:t xml:space="preserve">5.14. </w:t>
      </w:r>
      <w:r w:rsidR="00ED73F7" w:rsidRPr="00ED73F7">
        <w:rPr>
          <w:sz w:val="20"/>
          <w:szCs w:val="20"/>
        </w:rPr>
        <w:t>(</w:t>
      </w:r>
      <w:r w:rsidR="00ED73F7">
        <w:rPr>
          <w:sz w:val="20"/>
          <w:szCs w:val="20"/>
        </w:rPr>
        <w:t>Исключен постановлением</w:t>
      </w:r>
      <w:r w:rsidR="00ED73F7" w:rsidRPr="00ED73F7">
        <w:rPr>
          <w:sz w:val="20"/>
          <w:szCs w:val="20"/>
        </w:rPr>
        <w:t xml:space="preserve">  администрации рабочего поселка Коченево </w:t>
      </w:r>
      <w:proofErr w:type="spellStart"/>
      <w:r w:rsidR="00ED73F7" w:rsidRPr="00ED73F7">
        <w:rPr>
          <w:sz w:val="20"/>
          <w:szCs w:val="20"/>
        </w:rPr>
        <w:t>Коченевского</w:t>
      </w:r>
      <w:proofErr w:type="spellEnd"/>
      <w:r w:rsidR="00ED73F7" w:rsidRPr="00ED73F7">
        <w:rPr>
          <w:sz w:val="20"/>
          <w:szCs w:val="20"/>
        </w:rPr>
        <w:t xml:space="preserve"> района Новосибирской области №478 от 24.05.2016)</w:t>
      </w:r>
    </w:p>
    <w:p w:rsidR="00ED73F7" w:rsidRPr="00ED73F7" w:rsidRDefault="00ED73F7" w:rsidP="00ED73F7">
      <w:pPr>
        <w:pStyle w:val="a3"/>
        <w:contextualSpacing/>
        <w:jc w:val="both"/>
        <w:rPr>
          <w:sz w:val="20"/>
          <w:szCs w:val="20"/>
        </w:rPr>
      </w:pPr>
    </w:p>
    <w:p w:rsidR="00ED73F7" w:rsidRPr="00ED73F7" w:rsidRDefault="00AB02A5" w:rsidP="00ED73F7">
      <w:pPr>
        <w:pStyle w:val="a3"/>
        <w:contextualSpacing/>
        <w:jc w:val="both"/>
        <w:rPr>
          <w:sz w:val="20"/>
          <w:szCs w:val="20"/>
        </w:rPr>
      </w:pPr>
      <w:r w:rsidRPr="002764A1">
        <w:t xml:space="preserve">5.15. </w:t>
      </w:r>
      <w:r w:rsidR="00ED73F7" w:rsidRPr="00ED73F7">
        <w:rPr>
          <w:sz w:val="20"/>
          <w:szCs w:val="20"/>
        </w:rPr>
        <w:t>(</w:t>
      </w:r>
      <w:r w:rsidR="00ED73F7">
        <w:rPr>
          <w:sz w:val="20"/>
          <w:szCs w:val="20"/>
        </w:rPr>
        <w:t>Исключен  постановлением</w:t>
      </w:r>
      <w:r w:rsidR="00ED73F7" w:rsidRPr="00ED73F7">
        <w:rPr>
          <w:sz w:val="20"/>
          <w:szCs w:val="20"/>
        </w:rPr>
        <w:t xml:space="preserve">  администрации рабочего поселка Коченево </w:t>
      </w:r>
      <w:proofErr w:type="spellStart"/>
      <w:r w:rsidR="00ED73F7" w:rsidRPr="00ED73F7">
        <w:rPr>
          <w:sz w:val="20"/>
          <w:szCs w:val="20"/>
        </w:rPr>
        <w:t>Коченевского</w:t>
      </w:r>
      <w:proofErr w:type="spellEnd"/>
      <w:r w:rsidR="00ED73F7" w:rsidRPr="00ED73F7">
        <w:rPr>
          <w:sz w:val="20"/>
          <w:szCs w:val="20"/>
        </w:rPr>
        <w:t xml:space="preserve"> района Новосибирской области №478 от 24.05.2016)</w:t>
      </w:r>
    </w:p>
    <w:p w:rsidR="00AB02A5" w:rsidRPr="00ED73F7" w:rsidRDefault="00AB02A5" w:rsidP="002764A1">
      <w:pPr>
        <w:spacing w:before="100" w:beforeAutospacing="1" w:after="100" w:afterAutospacing="1"/>
        <w:contextualSpacing/>
        <w:jc w:val="both"/>
        <w:rPr>
          <w:rFonts w:ascii="Times New Roman" w:hAnsi="Times New Roman" w:cs="Times New Roman"/>
          <w:sz w:val="20"/>
          <w:szCs w:val="20"/>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r w:rsidRPr="00AB02A5">
        <w:rPr>
          <w:rFonts w:ascii="Times New Roman" w:hAnsi="Times New Roman" w:cs="Times New Roman"/>
          <w:sz w:val="28"/>
          <w:szCs w:val="28"/>
        </w:rPr>
        <w:br/>
      </w: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8"/>
          <w:szCs w:val="28"/>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p>
    <w:p w:rsidR="00AB02A5" w:rsidRPr="00AB02A5" w:rsidRDefault="00AB02A5" w:rsidP="00AB02A5">
      <w:pPr>
        <w:spacing w:before="100" w:beforeAutospacing="1" w:after="100" w:afterAutospacing="1"/>
        <w:jc w:val="right"/>
        <w:rPr>
          <w:rFonts w:ascii="Times New Roman" w:hAnsi="Times New Roman" w:cs="Times New Roman"/>
          <w:sz w:val="24"/>
          <w:szCs w:val="24"/>
        </w:rPr>
      </w:pPr>
      <w:r w:rsidRPr="00AB02A5">
        <w:rPr>
          <w:rFonts w:ascii="Times New Roman" w:hAnsi="Times New Roman" w:cs="Times New Roman"/>
          <w:sz w:val="24"/>
          <w:szCs w:val="24"/>
        </w:rPr>
        <w:t xml:space="preserve">ПРИЛОЖЕНИЕ №2 </w:t>
      </w:r>
      <w:r w:rsidRPr="00AB02A5">
        <w:rPr>
          <w:rFonts w:ascii="Times New Roman" w:hAnsi="Times New Roman" w:cs="Times New Roman"/>
          <w:sz w:val="24"/>
          <w:szCs w:val="24"/>
        </w:rPr>
        <w:br/>
        <w:t>к административному регламенту</w:t>
      </w:r>
      <w:r w:rsidRPr="00AB02A5">
        <w:rPr>
          <w:rFonts w:ascii="Times New Roman" w:hAnsi="Times New Roman" w:cs="Times New Roman"/>
          <w:sz w:val="24"/>
          <w:szCs w:val="24"/>
        </w:rPr>
        <w:br/>
        <w:t xml:space="preserve">предоставления муниципальной услуги </w:t>
      </w:r>
      <w:r w:rsidRPr="00AB02A5">
        <w:rPr>
          <w:rFonts w:ascii="Times New Roman" w:hAnsi="Times New Roman" w:cs="Times New Roman"/>
          <w:sz w:val="24"/>
          <w:szCs w:val="24"/>
        </w:rPr>
        <w:br/>
        <w:t xml:space="preserve">«Предоставление жилых помещений </w:t>
      </w:r>
      <w:r w:rsidRPr="00AB02A5">
        <w:rPr>
          <w:rFonts w:ascii="Times New Roman" w:hAnsi="Times New Roman" w:cs="Times New Roman"/>
          <w:sz w:val="24"/>
          <w:szCs w:val="24"/>
        </w:rPr>
        <w:br/>
        <w:t xml:space="preserve">маневренного фонда муниципального </w:t>
      </w:r>
      <w:r w:rsidRPr="00AB02A5">
        <w:rPr>
          <w:rFonts w:ascii="Times New Roman" w:hAnsi="Times New Roman" w:cs="Times New Roman"/>
          <w:sz w:val="24"/>
          <w:szCs w:val="24"/>
        </w:rPr>
        <w:br/>
        <w:t>специализированного жилищного фонда</w:t>
      </w:r>
      <w:r w:rsidRPr="00AB02A5">
        <w:rPr>
          <w:rFonts w:ascii="Times New Roman" w:hAnsi="Times New Roman" w:cs="Times New Roman"/>
          <w:sz w:val="24"/>
          <w:szCs w:val="24"/>
        </w:rPr>
        <w:br/>
        <w:t>по договору найма жилого помещения</w:t>
      </w:r>
      <w:r w:rsidRPr="00AB02A5">
        <w:rPr>
          <w:rFonts w:ascii="Times New Roman" w:hAnsi="Times New Roman" w:cs="Times New Roman"/>
          <w:sz w:val="24"/>
          <w:szCs w:val="24"/>
        </w:rPr>
        <w:br/>
        <w:t>маневренного фонда».</w:t>
      </w:r>
    </w:p>
    <w:p w:rsidR="00AB02A5" w:rsidRPr="00AB02A5" w:rsidRDefault="00AB02A5" w:rsidP="00AB02A5">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БЛОК-СХЕМА</w:t>
      </w:r>
    </w:p>
    <w:p w:rsidR="00AB02A5" w:rsidRPr="00AB02A5" w:rsidRDefault="00AB02A5" w:rsidP="00AB02A5">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предоставления муниципальной услуги</w:t>
      </w:r>
    </w:p>
    <w:tbl>
      <w:tblPr>
        <w:tblW w:w="0" w:type="auto"/>
        <w:tblInd w:w="-15" w:type="dxa"/>
        <w:tblCellMar>
          <w:left w:w="0" w:type="dxa"/>
          <w:right w:w="0" w:type="dxa"/>
        </w:tblCellMar>
        <w:tblLook w:val="04A0"/>
      </w:tblPr>
      <w:tblGrid>
        <w:gridCol w:w="3242"/>
        <w:gridCol w:w="3074"/>
        <w:gridCol w:w="3241"/>
        <w:gridCol w:w="29"/>
      </w:tblGrid>
      <w:tr w:rsidR="00AB02A5" w:rsidRPr="00AB02A5" w:rsidTr="003D6088">
        <w:tc>
          <w:tcPr>
            <w:tcW w:w="958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xml:space="preserve">Прием и регистрация заявления и документов, необходимых для предоставления муниципальной услуги </w:t>
            </w:r>
          </w:p>
        </w:tc>
      </w:tr>
      <w:tr w:rsidR="00AB02A5" w:rsidRPr="00AB02A5" w:rsidTr="003D6088">
        <w:tc>
          <w:tcPr>
            <w:tcW w:w="3242"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074"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241"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29" w:type="dxa"/>
            <w:tcBorders>
              <w:top w:val="nil"/>
              <w:left w:val="nil"/>
              <w:bottom w:val="single" w:sz="8" w:space="0" w:color="000000"/>
              <w:right w:val="nil"/>
            </w:tcBorders>
            <w:vAlign w:val="center"/>
            <w:hideMark/>
          </w:tcPr>
          <w:p w:rsidR="00AB02A5" w:rsidRPr="00AB02A5" w:rsidRDefault="00AB02A5" w:rsidP="003D6088">
            <w:pPr>
              <w:rPr>
                <w:rFonts w:ascii="Times New Roman" w:hAnsi="Times New Roman" w:cs="Times New Roman"/>
                <w:sz w:val="24"/>
                <w:szCs w:val="24"/>
              </w:rPr>
            </w:pPr>
          </w:p>
        </w:tc>
      </w:tr>
      <w:tr w:rsidR="00AB02A5" w:rsidRPr="00AB02A5" w:rsidTr="003D6088">
        <w:tc>
          <w:tcPr>
            <w:tcW w:w="9586"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Проверка сведений, представленных заявителем</w:t>
            </w:r>
          </w:p>
        </w:tc>
      </w:tr>
      <w:tr w:rsidR="00AB02A5" w:rsidRPr="00AB02A5" w:rsidTr="003D6088">
        <w:tc>
          <w:tcPr>
            <w:tcW w:w="3242"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074"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rPr>
                <w:rFonts w:ascii="Times New Roman" w:hAnsi="Times New Roman" w:cs="Times New Roman"/>
                <w:sz w:val="24"/>
                <w:szCs w:val="24"/>
              </w:rPr>
            </w:pPr>
            <w:r w:rsidRPr="00AB02A5">
              <w:rPr>
                <w:rFonts w:ascii="Times New Roman" w:hAnsi="Times New Roman" w:cs="Times New Roman"/>
                <w:sz w:val="24"/>
                <w:szCs w:val="24"/>
              </w:rPr>
              <w:t> </w:t>
            </w:r>
          </w:p>
        </w:tc>
        <w:tc>
          <w:tcPr>
            <w:tcW w:w="3241"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29" w:type="dxa"/>
            <w:tcBorders>
              <w:top w:val="nil"/>
              <w:left w:val="nil"/>
              <w:bottom w:val="single" w:sz="8" w:space="0" w:color="000000"/>
              <w:right w:val="nil"/>
            </w:tcBorders>
            <w:vAlign w:val="center"/>
            <w:hideMark/>
          </w:tcPr>
          <w:p w:rsidR="00AB02A5" w:rsidRPr="00AB02A5" w:rsidRDefault="00AB02A5" w:rsidP="003D6088">
            <w:pPr>
              <w:rPr>
                <w:rFonts w:ascii="Times New Roman" w:hAnsi="Times New Roman" w:cs="Times New Roman"/>
                <w:sz w:val="24"/>
                <w:szCs w:val="24"/>
              </w:rPr>
            </w:pPr>
          </w:p>
        </w:tc>
      </w:tr>
      <w:tr w:rsidR="00AB02A5" w:rsidRPr="00AB02A5" w:rsidTr="003D6088">
        <w:tc>
          <w:tcPr>
            <w:tcW w:w="9586"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Принятие решения о предоставлении муниципальной услуги</w:t>
            </w:r>
          </w:p>
        </w:tc>
      </w:tr>
      <w:tr w:rsidR="00AB02A5" w:rsidRPr="00AB02A5" w:rsidTr="003D6088">
        <w:tc>
          <w:tcPr>
            <w:tcW w:w="3242"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074" w:type="dxa"/>
            <w:tcBorders>
              <w:top w:val="nil"/>
              <w:left w:val="nil"/>
              <w:bottom w:val="nil"/>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241" w:type="dxa"/>
            <w:tcBorders>
              <w:top w:val="nil"/>
              <w:left w:val="nil"/>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29" w:type="dxa"/>
            <w:tcBorders>
              <w:top w:val="nil"/>
              <w:left w:val="nil"/>
              <w:bottom w:val="single" w:sz="8" w:space="0" w:color="000000"/>
              <w:right w:val="nil"/>
            </w:tcBorders>
            <w:vAlign w:val="center"/>
            <w:hideMark/>
          </w:tcPr>
          <w:p w:rsidR="00AB02A5" w:rsidRPr="00AB02A5" w:rsidRDefault="00AB02A5" w:rsidP="003D6088">
            <w:pPr>
              <w:rPr>
                <w:rFonts w:ascii="Times New Roman" w:hAnsi="Times New Roman" w:cs="Times New Roman"/>
                <w:sz w:val="24"/>
                <w:szCs w:val="24"/>
              </w:rPr>
            </w:pPr>
          </w:p>
        </w:tc>
      </w:tr>
      <w:tr w:rsidR="00AB02A5" w:rsidRPr="00AB02A5" w:rsidTr="003D6088">
        <w:tc>
          <w:tcPr>
            <w:tcW w:w="3242" w:type="dxa"/>
            <w:tcBorders>
              <w:top w:val="nil"/>
              <w:left w:val="single" w:sz="8" w:space="0" w:color="000000"/>
              <w:bottom w:val="single" w:sz="8" w:space="0" w:color="000000"/>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Выдача распоряжения о предоставлении жилого помещения маневренного фонда</w:t>
            </w:r>
          </w:p>
        </w:tc>
        <w:tc>
          <w:tcPr>
            <w:tcW w:w="3074" w:type="dxa"/>
            <w:tcBorders>
              <w:top w:val="nil"/>
              <w:left w:val="single" w:sz="8" w:space="0" w:color="000000"/>
              <w:bottom w:val="nil"/>
              <w:right w:val="nil"/>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c>
        <w:tc>
          <w:tcPr>
            <w:tcW w:w="3270"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отказ в предоставлении муниципальной услуги</w:t>
            </w:r>
          </w:p>
        </w:tc>
      </w:tr>
    </w:tbl>
    <w:p w:rsidR="00AB02A5" w:rsidRPr="00AB02A5" w:rsidRDefault="00AB02A5" w:rsidP="00AB02A5">
      <w:pPr>
        <w:spacing w:before="100" w:beforeAutospacing="1" w:after="100" w:afterAutospacing="1"/>
        <w:ind w:firstLine="567"/>
        <w:jc w:val="center"/>
        <w:rPr>
          <w:rFonts w:ascii="Times New Roman" w:hAnsi="Times New Roman" w:cs="Times New Roman"/>
          <w:sz w:val="24"/>
          <w:szCs w:val="24"/>
        </w:rPr>
      </w:pPr>
      <w:r w:rsidRPr="00AB02A5">
        <w:rPr>
          <w:rFonts w:ascii="Times New Roman" w:hAnsi="Times New Roman" w:cs="Times New Roman"/>
          <w:sz w:val="24"/>
          <w:szCs w:val="24"/>
        </w:rPr>
        <w:t> </w:t>
      </w:r>
    </w:p>
    <w:tbl>
      <w:tblPr>
        <w:tblW w:w="0" w:type="auto"/>
        <w:tblCellMar>
          <w:left w:w="0" w:type="dxa"/>
          <w:right w:w="0" w:type="dxa"/>
        </w:tblCellMar>
        <w:tblLook w:val="04A0"/>
      </w:tblPr>
      <w:tblGrid>
        <w:gridCol w:w="3369"/>
      </w:tblGrid>
      <w:tr w:rsidR="00AB02A5" w:rsidRPr="00AB02A5" w:rsidTr="003D6088">
        <w:trPr>
          <w:trHeight w:val="1132"/>
        </w:trPr>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B02A5" w:rsidRPr="00AB02A5" w:rsidRDefault="00AB02A5" w:rsidP="003D6088">
            <w:pPr>
              <w:spacing w:before="100" w:beforeAutospacing="1" w:after="100" w:afterAutospacing="1"/>
              <w:ind w:firstLine="567"/>
              <w:jc w:val="both"/>
              <w:rPr>
                <w:rFonts w:ascii="Times New Roman" w:hAnsi="Times New Roman" w:cs="Times New Roman"/>
                <w:sz w:val="24"/>
                <w:szCs w:val="24"/>
              </w:rPr>
            </w:pPr>
            <w:r w:rsidRPr="00AB02A5">
              <w:rPr>
                <w:rFonts w:ascii="Times New Roman" w:hAnsi="Times New Roman" w:cs="Times New Roman"/>
                <w:sz w:val="24"/>
                <w:szCs w:val="24"/>
              </w:rPr>
              <w:t xml:space="preserve">Заключение договора специализированного найма жилого помещения маневренного фонда </w:t>
            </w:r>
          </w:p>
        </w:tc>
      </w:tr>
    </w:tbl>
    <w:p w:rsidR="00AB02A5" w:rsidRPr="00AB02A5" w:rsidRDefault="00AB02A5" w:rsidP="00AB02A5">
      <w:pPr>
        <w:spacing w:before="100" w:beforeAutospacing="1" w:after="100" w:afterAutospacing="1"/>
        <w:ind w:firstLine="567"/>
        <w:jc w:val="both"/>
        <w:rPr>
          <w:rFonts w:ascii="Times New Roman" w:hAnsi="Times New Roman" w:cs="Times New Roman"/>
          <w:sz w:val="24"/>
          <w:szCs w:val="24"/>
        </w:rPr>
      </w:pPr>
      <w:r w:rsidRPr="00AB02A5">
        <w:rPr>
          <w:rFonts w:ascii="Times New Roman" w:hAnsi="Times New Roman" w:cs="Times New Roman"/>
          <w:sz w:val="24"/>
          <w:szCs w:val="24"/>
        </w:rPr>
        <w:t> </w:t>
      </w:r>
    </w:p>
    <w:p w:rsidR="00AB02A5" w:rsidRDefault="00AB02A5" w:rsidP="00AB02A5"/>
    <w:p w:rsidR="00AB02A5" w:rsidRDefault="00AB02A5" w:rsidP="00AB02A5"/>
    <w:p w:rsidR="00AB02A5" w:rsidRDefault="00AB02A5" w:rsidP="00AB02A5"/>
    <w:p w:rsidR="00AB02A5" w:rsidRDefault="00AB02A5" w:rsidP="00AB02A5"/>
    <w:p w:rsidR="00AB02A5" w:rsidRDefault="00AB02A5" w:rsidP="00AB02A5"/>
    <w:p w:rsidR="00AB02A5" w:rsidRDefault="00AB02A5" w:rsidP="00AB02A5"/>
    <w:p w:rsidR="00EE4D01" w:rsidRPr="006F6E13" w:rsidRDefault="00EE4D01" w:rsidP="006F6E13">
      <w:pPr>
        <w:spacing w:after="0" w:line="240" w:lineRule="auto"/>
        <w:jc w:val="both"/>
        <w:rPr>
          <w:rFonts w:ascii="Times New Roman" w:eastAsia="Times New Roman" w:hAnsi="Times New Roman"/>
          <w:sz w:val="24"/>
          <w:szCs w:val="24"/>
        </w:rPr>
      </w:pPr>
    </w:p>
    <w:sectPr w:rsidR="00EE4D01" w:rsidRPr="006F6E13" w:rsidSect="00C4747B">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565FA8"/>
    <w:multiLevelType w:val="hybridMultilevel"/>
    <w:tmpl w:val="D5363590"/>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BD454E"/>
    <w:multiLevelType w:val="hybridMultilevel"/>
    <w:tmpl w:val="0854F91C"/>
    <w:lvl w:ilvl="0" w:tplc="1F9CF9B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60D4854"/>
    <w:multiLevelType w:val="hybridMultilevel"/>
    <w:tmpl w:val="EF8ECF9E"/>
    <w:lvl w:ilvl="0" w:tplc="28162CE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AD7110"/>
    <w:multiLevelType w:val="hybridMultilevel"/>
    <w:tmpl w:val="97CCE6F2"/>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DE16EC"/>
    <w:multiLevelType w:val="multilevel"/>
    <w:tmpl w:val="AA04FBF8"/>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58"/>
        </w:tabs>
        <w:ind w:left="1758" w:hanging="1038"/>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2ACD2479"/>
    <w:multiLevelType w:val="hybridMultilevel"/>
    <w:tmpl w:val="F95E189C"/>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2AA57CB"/>
    <w:multiLevelType w:val="hybridMultilevel"/>
    <w:tmpl w:val="93640AB6"/>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21118E"/>
    <w:multiLevelType w:val="hybridMultilevel"/>
    <w:tmpl w:val="3DB6E95C"/>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6D81CD6"/>
    <w:multiLevelType w:val="hybridMultilevel"/>
    <w:tmpl w:val="6B20273C"/>
    <w:lvl w:ilvl="0" w:tplc="F0FA55C2">
      <w:start w:val="1"/>
      <w:numFmt w:val="decimal"/>
      <w:lvlText w:val="%1."/>
      <w:lvlJc w:val="left"/>
      <w:pPr>
        <w:ind w:left="1446"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CB47AA"/>
    <w:multiLevelType w:val="hybridMultilevel"/>
    <w:tmpl w:val="295882E8"/>
    <w:lvl w:ilvl="0" w:tplc="1F9CF9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42D1759"/>
    <w:multiLevelType w:val="hybridMultilevel"/>
    <w:tmpl w:val="D9F062A8"/>
    <w:lvl w:ilvl="0" w:tplc="22E888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4B4871"/>
    <w:multiLevelType w:val="hybridMultilevel"/>
    <w:tmpl w:val="96AE0A7A"/>
    <w:lvl w:ilvl="0" w:tplc="08445D52">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A677CDC"/>
    <w:multiLevelType w:val="hybridMultilevel"/>
    <w:tmpl w:val="A6FA733A"/>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33D73ED"/>
    <w:multiLevelType w:val="hybridMultilevel"/>
    <w:tmpl w:val="50C2A5E8"/>
    <w:lvl w:ilvl="0" w:tplc="08445D5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25B591C"/>
    <w:multiLevelType w:val="hybridMultilevel"/>
    <w:tmpl w:val="BDF29F4A"/>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80F2498"/>
    <w:multiLevelType w:val="hybridMultilevel"/>
    <w:tmpl w:val="6BFAD41E"/>
    <w:lvl w:ilvl="0" w:tplc="87983E18">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D101D"/>
    <w:rsid w:val="000237F5"/>
    <w:rsid w:val="000870BC"/>
    <w:rsid w:val="000E1E4D"/>
    <w:rsid w:val="00187081"/>
    <w:rsid w:val="001D16B8"/>
    <w:rsid w:val="00205950"/>
    <w:rsid w:val="0023392F"/>
    <w:rsid w:val="00243728"/>
    <w:rsid w:val="002764A1"/>
    <w:rsid w:val="0030129C"/>
    <w:rsid w:val="00306B8A"/>
    <w:rsid w:val="003E4AFE"/>
    <w:rsid w:val="003F65F6"/>
    <w:rsid w:val="00420FDE"/>
    <w:rsid w:val="004F7330"/>
    <w:rsid w:val="00523C85"/>
    <w:rsid w:val="00537094"/>
    <w:rsid w:val="00691F45"/>
    <w:rsid w:val="006F6E13"/>
    <w:rsid w:val="007F4FBB"/>
    <w:rsid w:val="0080210D"/>
    <w:rsid w:val="00803B71"/>
    <w:rsid w:val="009044D0"/>
    <w:rsid w:val="00931614"/>
    <w:rsid w:val="009B2EC3"/>
    <w:rsid w:val="009D101D"/>
    <w:rsid w:val="00A1699E"/>
    <w:rsid w:val="00A75038"/>
    <w:rsid w:val="00A85D75"/>
    <w:rsid w:val="00AB02A5"/>
    <w:rsid w:val="00AC5B68"/>
    <w:rsid w:val="00AF0AC1"/>
    <w:rsid w:val="00AF4771"/>
    <w:rsid w:val="00B045DA"/>
    <w:rsid w:val="00B43BCA"/>
    <w:rsid w:val="00B47E1F"/>
    <w:rsid w:val="00B64D05"/>
    <w:rsid w:val="00BB3F4F"/>
    <w:rsid w:val="00C4747B"/>
    <w:rsid w:val="00C55A26"/>
    <w:rsid w:val="00C932BB"/>
    <w:rsid w:val="00CB5F38"/>
    <w:rsid w:val="00D03CDB"/>
    <w:rsid w:val="00D119BE"/>
    <w:rsid w:val="00D80701"/>
    <w:rsid w:val="00DB0010"/>
    <w:rsid w:val="00DB1EE6"/>
    <w:rsid w:val="00E216C3"/>
    <w:rsid w:val="00E24F9A"/>
    <w:rsid w:val="00ED73F7"/>
    <w:rsid w:val="00EE4D01"/>
    <w:rsid w:val="00EF1E9B"/>
    <w:rsid w:val="00EF200B"/>
    <w:rsid w:val="00F21599"/>
    <w:rsid w:val="00F4481E"/>
    <w:rsid w:val="00F9526F"/>
    <w:rsid w:val="00FA2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E6"/>
  </w:style>
  <w:style w:type="paragraph" w:styleId="2">
    <w:name w:val="heading 2"/>
    <w:basedOn w:val="a"/>
    <w:next w:val="a"/>
    <w:link w:val="20"/>
    <w:unhideWhenUsed/>
    <w:qFormat/>
    <w:rsid w:val="00D80701"/>
    <w:pPr>
      <w:keepNext/>
      <w:tabs>
        <w:tab w:val="num" w:pos="0"/>
      </w:tabs>
      <w:suppressAutoHyphens/>
      <w:spacing w:after="0" w:line="240" w:lineRule="auto"/>
      <w:ind w:left="576" w:hanging="576"/>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01D"/>
    <w:pPr>
      <w:spacing w:beforeAutospacing="1" w:after="0" w:line="240" w:lineRule="auto"/>
    </w:pPr>
    <w:rPr>
      <w:rFonts w:ascii="Times New Roman" w:eastAsia="Times New Roman" w:hAnsi="Times New Roman" w:cs="Times New Roman"/>
      <w:sz w:val="28"/>
      <w:szCs w:val="28"/>
    </w:rPr>
  </w:style>
  <w:style w:type="paragraph" w:styleId="a4">
    <w:name w:val="Normal (Web)"/>
    <w:basedOn w:val="a"/>
    <w:rsid w:val="009B2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B2EC3"/>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9B2EC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pt1">
    <w:name w:val="Стиль Обычный (веб) + 14 pt по ширине Первая строка:  1 см"/>
    <w:basedOn w:val="a4"/>
    <w:rsid w:val="009B2EC3"/>
    <w:pPr>
      <w:spacing w:before="0" w:beforeAutospacing="0" w:after="0" w:afterAutospacing="0"/>
      <w:ind w:firstLine="567"/>
      <w:jc w:val="both"/>
    </w:pPr>
    <w:rPr>
      <w:szCs w:val="20"/>
    </w:rPr>
  </w:style>
  <w:style w:type="character" w:styleId="a5">
    <w:name w:val="Hyperlink"/>
    <w:uiPriority w:val="99"/>
    <w:unhideWhenUsed/>
    <w:rsid w:val="009B2EC3"/>
    <w:rPr>
      <w:color w:val="0000FF"/>
      <w:u w:val="single"/>
    </w:rPr>
  </w:style>
  <w:style w:type="paragraph" w:customStyle="1" w:styleId="14pt11">
    <w:name w:val="Стиль Обычный (веб) + 14 pt по ширине Первая строка:  1 см1"/>
    <w:basedOn w:val="a4"/>
    <w:rsid w:val="009B2EC3"/>
    <w:pPr>
      <w:spacing w:before="0" w:beforeAutospacing="0" w:after="0" w:afterAutospacing="0"/>
      <w:ind w:firstLine="567"/>
      <w:jc w:val="both"/>
    </w:pPr>
    <w:rPr>
      <w:szCs w:val="20"/>
    </w:rPr>
  </w:style>
  <w:style w:type="paragraph" w:styleId="a6">
    <w:name w:val="List Paragraph"/>
    <w:basedOn w:val="a"/>
    <w:uiPriority w:val="34"/>
    <w:qFormat/>
    <w:rsid w:val="00EE4D01"/>
    <w:pPr>
      <w:spacing w:before="100" w:beforeAutospacing="1" w:after="0" w:line="240" w:lineRule="auto"/>
      <w:ind w:left="720"/>
      <w:contextualSpacing/>
    </w:pPr>
    <w:rPr>
      <w:rFonts w:ascii="Times New Roman" w:eastAsia="Times New Roman" w:hAnsi="Times New Roman" w:cs="Times New Roman"/>
      <w:sz w:val="28"/>
      <w:szCs w:val="28"/>
    </w:rPr>
  </w:style>
  <w:style w:type="paragraph" w:styleId="a7">
    <w:name w:val="footer"/>
    <w:basedOn w:val="a"/>
    <w:link w:val="a8"/>
    <w:rsid w:val="00C55A26"/>
    <w:pPr>
      <w:tabs>
        <w:tab w:val="center" w:pos="4677"/>
        <w:tab w:val="right" w:pos="9355"/>
      </w:tabs>
      <w:spacing w:before="100" w:beforeAutospacing="1" w:after="0" w:line="240" w:lineRule="auto"/>
    </w:pPr>
    <w:rPr>
      <w:rFonts w:ascii="Times New Roman" w:eastAsia="Times New Roman" w:hAnsi="Times New Roman" w:cs="Times New Roman"/>
      <w:sz w:val="28"/>
      <w:szCs w:val="28"/>
    </w:rPr>
  </w:style>
  <w:style w:type="character" w:customStyle="1" w:styleId="a8">
    <w:name w:val="Нижний колонтитул Знак"/>
    <w:basedOn w:val="a0"/>
    <w:link w:val="a7"/>
    <w:rsid w:val="00C55A26"/>
    <w:rPr>
      <w:rFonts w:ascii="Times New Roman" w:eastAsia="Times New Roman" w:hAnsi="Times New Roman" w:cs="Times New Roman"/>
      <w:sz w:val="28"/>
      <w:szCs w:val="28"/>
    </w:rPr>
  </w:style>
  <w:style w:type="character" w:styleId="a9">
    <w:name w:val="page number"/>
    <w:basedOn w:val="a0"/>
    <w:rsid w:val="00C55A26"/>
  </w:style>
  <w:style w:type="paragraph" w:customStyle="1" w:styleId="095">
    <w:name w:val="Стиль по ширине Первая строка:  095 см"/>
    <w:basedOn w:val="a"/>
    <w:rsid w:val="00C55A26"/>
    <w:pPr>
      <w:spacing w:after="0" w:line="240" w:lineRule="auto"/>
      <w:ind w:firstLine="539"/>
      <w:jc w:val="both"/>
    </w:pPr>
    <w:rPr>
      <w:rFonts w:ascii="Times New Roman" w:eastAsia="Times New Roman" w:hAnsi="Times New Roman" w:cs="Times New Roman"/>
      <w:sz w:val="24"/>
      <w:szCs w:val="20"/>
    </w:rPr>
  </w:style>
  <w:style w:type="paragraph" w:styleId="aa">
    <w:name w:val="Balloon Text"/>
    <w:basedOn w:val="a"/>
    <w:link w:val="ab"/>
    <w:uiPriority w:val="99"/>
    <w:semiHidden/>
    <w:unhideWhenUsed/>
    <w:rsid w:val="00C55A26"/>
    <w:pPr>
      <w:spacing w:beforeAutospacing="1" w:after="0" w:line="240" w:lineRule="auto"/>
    </w:pPr>
    <w:rPr>
      <w:rFonts w:ascii="Tahoma" w:eastAsia="Times New Roman" w:hAnsi="Tahoma" w:cs="Tahoma"/>
      <w:sz w:val="16"/>
      <w:szCs w:val="16"/>
    </w:rPr>
  </w:style>
  <w:style w:type="character" w:customStyle="1" w:styleId="ab">
    <w:name w:val="Текст выноски Знак"/>
    <w:basedOn w:val="a0"/>
    <w:link w:val="aa"/>
    <w:uiPriority w:val="99"/>
    <w:semiHidden/>
    <w:rsid w:val="00C55A26"/>
    <w:rPr>
      <w:rFonts w:ascii="Tahoma" w:eastAsia="Times New Roman" w:hAnsi="Tahoma" w:cs="Tahoma"/>
      <w:sz w:val="16"/>
      <w:szCs w:val="16"/>
    </w:rPr>
  </w:style>
  <w:style w:type="paragraph" w:styleId="ac">
    <w:name w:val="annotation text"/>
    <w:basedOn w:val="a"/>
    <w:link w:val="ad"/>
    <w:uiPriority w:val="99"/>
    <w:unhideWhenUsed/>
    <w:rsid w:val="00C55A26"/>
    <w:pPr>
      <w:spacing w:before="100" w:beforeAutospacing="1" w:after="0" w:line="240" w:lineRule="auto"/>
    </w:pPr>
    <w:rPr>
      <w:rFonts w:ascii="Times New Roman" w:eastAsia="Times New Roman" w:hAnsi="Times New Roman" w:cs="Times New Roman"/>
      <w:sz w:val="20"/>
      <w:szCs w:val="20"/>
    </w:rPr>
  </w:style>
  <w:style w:type="character" w:customStyle="1" w:styleId="ad">
    <w:name w:val="Текст примечания Знак"/>
    <w:basedOn w:val="a0"/>
    <w:link w:val="ac"/>
    <w:uiPriority w:val="99"/>
    <w:rsid w:val="00C55A26"/>
    <w:rPr>
      <w:rFonts w:ascii="Times New Roman" w:eastAsia="Times New Roman" w:hAnsi="Times New Roman" w:cs="Times New Roman"/>
      <w:sz w:val="20"/>
      <w:szCs w:val="20"/>
    </w:rPr>
  </w:style>
  <w:style w:type="character" w:styleId="ae">
    <w:name w:val="Strong"/>
    <w:basedOn w:val="a0"/>
    <w:uiPriority w:val="22"/>
    <w:qFormat/>
    <w:rsid w:val="00C55A26"/>
    <w:rPr>
      <w:b/>
      <w:bCs/>
    </w:rPr>
  </w:style>
  <w:style w:type="character" w:customStyle="1" w:styleId="apple-converted-space">
    <w:name w:val="apple-converted-space"/>
    <w:basedOn w:val="a0"/>
    <w:rsid w:val="00C55A26"/>
  </w:style>
  <w:style w:type="character" w:styleId="af">
    <w:name w:val="Emphasis"/>
    <w:basedOn w:val="a0"/>
    <w:uiPriority w:val="20"/>
    <w:qFormat/>
    <w:rsid w:val="00C55A26"/>
    <w:rPr>
      <w:i/>
      <w:iCs/>
    </w:rPr>
  </w:style>
  <w:style w:type="paragraph" w:styleId="af0">
    <w:name w:val="header"/>
    <w:basedOn w:val="a"/>
    <w:link w:val="af1"/>
    <w:uiPriority w:val="99"/>
    <w:unhideWhenUsed/>
    <w:rsid w:val="00C55A26"/>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0"/>
    <w:link w:val="af0"/>
    <w:uiPriority w:val="99"/>
    <w:rsid w:val="00C55A26"/>
    <w:rPr>
      <w:rFonts w:ascii="Calibri" w:eastAsia="Calibri" w:hAnsi="Calibri" w:cs="Times New Roman"/>
      <w:lang w:eastAsia="en-US"/>
    </w:rPr>
  </w:style>
  <w:style w:type="character" w:customStyle="1" w:styleId="20">
    <w:name w:val="Заголовок 2 Знак"/>
    <w:basedOn w:val="a0"/>
    <w:link w:val="2"/>
    <w:rsid w:val="00D80701"/>
    <w:rPr>
      <w:rFonts w:ascii="Times New Roman" w:eastAsia="Times New Roman" w:hAnsi="Times New Roman" w:cs="Times New Roman"/>
      <w:sz w:val="28"/>
      <w:szCs w:val="24"/>
      <w:lang w:eastAsia="ar-SA"/>
    </w:rPr>
  </w:style>
  <w:style w:type="paragraph" w:styleId="af2">
    <w:name w:val="Body Text"/>
    <w:basedOn w:val="a"/>
    <w:link w:val="af3"/>
    <w:semiHidden/>
    <w:unhideWhenUsed/>
    <w:rsid w:val="00D80701"/>
    <w:pPr>
      <w:tabs>
        <w:tab w:val="left" w:pos="709"/>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semiHidden/>
    <w:rsid w:val="00D80701"/>
    <w:rPr>
      <w:rFonts w:ascii="Times New Roman" w:eastAsia="Times New Roman" w:hAnsi="Times New Roman" w:cs="Times New Roman"/>
      <w:sz w:val="24"/>
      <w:szCs w:val="24"/>
      <w:lang w:eastAsia="ar-SA"/>
    </w:rPr>
  </w:style>
  <w:style w:type="paragraph" w:customStyle="1" w:styleId="ConsPlusNormal1">
    <w:name w:val="ConsPlusNormal Знак Знак Знак Знак"/>
    <w:rsid w:val="00D80701"/>
    <w:pPr>
      <w:autoSpaceDE w:val="0"/>
      <w:autoSpaceDN w:val="0"/>
      <w:adjustRightInd w:val="0"/>
      <w:spacing w:after="0" w:line="240" w:lineRule="auto"/>
      <w:ind w:firstLine="720"/>
    </w:pPr>
    <w:rPr>
      <w:rFonts w:ascii="Arial" w:eastAsia="Times New Roman" w:hAnsi="Arial" w:cs="Arial"/>
      <w:sz w:val="24"/>
      <w:szCs w:val="24"/>
    </w:rPr>
  </w:style>
  <w:style w:type="character" w:customStyle="1" w:styleId="ConsPlusNormal2">
    <w:name w:val="ConsPlusNormal Знак Знак Знак"/>
    <w:link w:val="ConsPlusNormal3"/>
    <w:locked/>
    <w:rsid w:val="00D80701"/>
    <w:rPr>
      <w:rFonts w:ascii="Arial" w:hAnsi="Arial" w:cs="Arial"/>
    </w:rPr>
  </w:style>
  <w:style w:type="paragraph" w:customStyle="1" w:styleId="ConsPlusNormal3">
    <w:name w:val="ConsPlusNormal Знак Знак"/>
    <w:link w:val="ConsPlusNormal2"/>
    <w:rsid w:val="00D80701"/>
    <w:pPr>
      <w:widowControl w:val="0"/>
      <w:autoSpaceDE w:val="0"/>
      <w:autoSpaceDN w:val="0"/>
      <w:adjustRightInd w:val="0"/>
      <w:spacing w:after="0" w:line="240" w:lineRule="auto"/>
      <w:ind w:firstLine="720"/>
    </w:pPr>
    <w:rPr>
      <w:rFonts w:ascii="Arial" w:hAnsi="Arial" w:cs="Arial"/>
    </w:rPr>
  </w:style>
  <w:style w:type="character" w:customStyle="1" w:styleId="ConsPlusNormal0">
    <w:name w:val="ConsPlusNormal Знак"/>
    <w:basedOn w:val="a0"/>
    <w:link w:val="ConsPlusNormal"/>
    <w:locked/>
    <w:rsid w:val="00D80701"/>
    <w:rPr>
      <w:rFonts w:ascii="Arial" w:eastAsia="Times New Roman" w:hAnsi="Arial" w:cs="Arial"/>
      <w:sz w:val="20"/>
      <w:szCs w:val="20"/>
    </w:rPr>
  </w:style>
  <w:style w:type="paragraph" w:customStyle="1" w:styleId="ConsNonformat">
    <w:name w:val="ConsNonformat"/>
    <w:rsid w:val="00D80701"/>
    <w:pPr>
      <w:widowControl w:val="0"/>
      <w:autoSpaceDE w:val="0"/>
      <w:autoSpaceDN w:val="0"/>
      <w:adjustRightInd w:val="0"/>
      <w:spacing w:after="0" w:line="240" w:lineRule="auto"/>
    </w:pPr>
    <w:rPr>
      <w:rFonts w:ascii="Courier New" w:eastAsia="Times New Roman" w:hAnsi="Courier New" w:cs="Courier New"/>
      <w:sz w:val="16"/>
      <w:szCs w:val="16"/>
    </w:rPr>
  </w:style>
</w:styles>
</file>

<file path=word/webSettings.xml><?xml version="1.0" encoding="utf-8"?>
<w:webSettings xmlns:r="http://schemas.openxmlformats.org/officeDocument/2006/relationships" xmlns:w="http://schemas.openxmlformats.org/wordprocessingml/2006/main">
  <w:divs>
    <w:div w:id="34848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rg_koch@mail.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kamenka.ru/" TargetMode="External"/><Relationship Id="rId11" Type="http://schemas.openxmlformats.org/officeDocument/2006/relationships/hyperlink" Target="http://www.gosuslugi.ru/" TargetMode="External"/><Relationship Id="rId5" Type="http://schemas.openxmlformats.org/officeDocument/2006/relationships/webSettings" Target="webSettings.xml"/><Relationship Id="rId10" Type="http://schemas.openxmlformats.org/officeDocument/2006/relationships/hyperlink" Target="mailto:54_upr@rosreestr.ru" TargetMode="External"/><Relationship Id="rId4" Type="http://schemas.openxmlformats.org/officeDocument/2006/relationships/settings" Target="settings.xml"/><Relationship Id="rId9" Type="http://schemas.openxmlformats.org/officeDocument/2006/relationships/hyperlink" Target="mailto:54_upr@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8D08-593E-41AE-B7FE-F647FCA6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7419</Words>
  <Characters>42294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27</cp:revision>
  <cp:lastPrinted>2016-05-25T10:56:00Z</cp:lastPrinted>
  <dcterms:created xsi:type="dcterms:W3CDTF">2016-02-19T08:48:00Z</dcterms:created>
  <dcterms:modified xsi:type="dcterms:W3CDTF">2016-05-25T10:57:00Z</dcterms:modified>
</cp:coreProperties>
</file>